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48E" w:rsidRPr="0005148E" w:rsidRDefault="005E0312" w:rsidP="0005148E">
      <w:pPr>
        <w:pStyle w:val="Koptekst"/>
        <w:tabs>
          <w:tab w:val="clear" w:pos="3600"/>
          <w:tab w:val="clear" w:pos="4536"/>
          <w:tab w:val="clear" w:pos="7201"/>
          <w:tab w:val="clear" w:pos="9072"/>
          <w:tab w:val="right" w:pos="7651"/>
        </w:tabs>
        <w:spacing w:line="240" w:lineRule="auto"/>
        <w:rPr>
          <w:b/>
          <w:bCs/>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4" type="#_x0000_t75" style="position:absolute;margin-left:-140.25pt;margin-top:-102.75pt;width:382.35pt;height:77pt;z-index:3">
            <v:imagedata r:id="rId8" o:title="Heerlen_blauw"/>
          </v:shape>
        </w:pict>
      </w:r>
      <w:r>
        <w:rPr>
          <w:b/>
          <w:bCs/>
          <w:sz w:val="32"/>
        </w:rPr>
        <w:pict>
          <v:shapetype id="_x0000_t202" coordsize="21600,21600" o:spt="202" path="m,l,21600r21600,l21600,xe">
            <v:stroke joinstyle="miter"/>
            <v:path gradientshapeok="t" o:connecttype="rect"/>
          </v:shapetype>
          <v:shape id="_x0000_s1084" type="#_x0000_t202" style="position:absolute;margin-left:-113.65pt;margin-top:28.5pt;width:106.35pt;height:684.7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A0NRHEqAgAATgQAAA4AAAAAAAAAAAAAAAAALgIAAGRycy9lMm9E&#10;b2MueG1sUEsBAi0AFAAGAAgAAAAhAP0vMtbbAAAABQEAAA8AAAAAAAAAAAAAAAAAhAQAAGRycy9k&#10;b3ducmV2LnhtbFBLBQYAAAAABAAEAPMAAACMBQAAAAA=&#10;" filled="f" stroked="f" strokecolor="#d8d8d8" strokeweight=".25pt">
            <v:textbox style="mso-next-textbox:#_x0000_s1084">
              <w:txbxContent>
                <w:p w:rsidR="0051153E" w:rsidRPr="00B27103" w:rsidRDefault="0051153E" w:rsidP="0051153E">
                  <w:pPr>
                    <w:rPr>
                      <w:sz w:val="14"/>
                      <w:szCs w:val="14"/>
                    </w:rPr>
                  </w:pPr>
                  <w:r w:rsidRPr="00B27103">
                    <w:rPr>
                      <w:sz w:val="14"/>
                      <w:szCs w:val="14"/>
                    </w:rPr>
                    <w:t>Datum:</w:t>
                  </w:r>
                </w:p>
                <w:p w:rsidR="0051153E" w:rsidRDefault="00911259" w:rsidP="0051153E">
                  <w:pPr>
                    <w:rPr>
                      <w:sz w:val="14"/>
                      <w:szCs w:val="14"/>
                    </w:rPr>
                  </w:pPr>
                  <w:r>
                    <w:rPr>
                      <w:sz w:val="14"/>
                      <w:szCs w:val="14"/>
                    </w:rPr>
                    <w:fldChar w:fldCharType="begin"/>
                  </w:r>
                  <w:r>
                    <w:rPr>
                      <w:sz w:val="14"/>
                      <w:szCs w:val="14"/>
                    </w:rPr>
                    <w:instrText xml:space="preserve"> CREATEDATE  \@ "d MMMM yyyy"  \* MERGEFORMAT </w:instrText>
                  </w:r>
                  <w:r>
                    <w:rPr>
                      <w:sz w:val="14"/>
                      <w:szCs w:val="14"/>
                    </w:rPr>
                    <w:fldChar w:fldCharType="separate"/>
                  </w:r>
                  <w:r w:rsidR="006F4131">
                    <w:rPr>
                      <w:sz w:val="14"/>
                      <w:szCs w:val="14"/>
                    </w:rPr>
                    <w:t>28 augustus 2015</w:t>
                  </w:r>
                  <w:r>
                    <w:rPr>
                      <w:sz w:val="14"/>
                      <w:szCs w:val="14"/>
                    </w:rPr>
                    <w:fldChar w:fldCharType="end"/>
                  </w:r>
                </w:p>
                <w:p w:rsidR="00911259" w:rsidRPr="00B27103" w:rsidRDefault="00911259" w:rsidP="0051153E">
                  <w:pPr>
                    <w:rPr>
                      <w:sz w:val="14"/>
                      <w:szCs w:val="14"/>
                    </w:rPr>
                  </w:pPr>
                </w:p>
                <w:p w:rsidR="00F50836" w:rsidRDefault="00E06F53" w:rsidP="00F50836">
                  <w:pPr>
                    <w:rPr>
                      <w:sz w:val="14"/>
                      <w:szCs w:val="14"/>
                    </w:rPr>
                  </w:pPr>
                  <w:r>
                    <w:rPr>
                      <w:sz w:val="14"/>
                      <w:szCs w:val="14"/>
                    </w:rPr>
                    <w:t>Registratienummer:</w:t>
                  </w:r>
                </w:p>
                <w:p w:rsidR="00BF2840" w:rsidRDefault="00BF2840" w:rsidP="00F50836">
                  <w:pPr>
                    <w:rPr>
                      <w:sz w:val="14"/>
                      <w:szCs w:val="14"/>
                    </w:rPr>
                  </w:pPr>
                  <w:r w:rsidRPr="00BF2840">
                    <w:rPr>
                      <w:sz w:val="14"/>
                      <w:szCs w:val="14"/>
                    </w:rPr>
                    <w:t>BWV-15001616</w:t>
                  </w:r>
                </w:p>
                <w:p w:rsidR="00F50836" w:rsidRDefault="00F50836" w:rsidP="00F50836">
                  <w:pPr>
                    <w:rPr>
                      <w:sz w:val="14"/>
                      <w:szCs w:val="14"/>
                    </w:rPr>
                  </w:pPr>
                </w:p>
                <w:p w:rsidR="00112BAB" w:rsidRDefault="00112BAB" w:rsidP="00F50836">
                  <w:pPr>
                    <w:rPr>
                      <w:sz w:val="14"/>
                      <w:szCs w:val="14"/>
                    </w:rPr>
                  </w:pPr>
                </w:p>
                <w:p w:rsidR="0051153E" w:rsidRPr="00B27103" w:rsidRDefault="00EF52F9" w:rsidP="0051153E">
                  <w:pPr>
                    <w:rPr>
                      <w:sz w:val="14"/>
                      <w:szCs w:val="14"/>
                    </w:rPr>
                  </w:pPr>
                  <w:r>
                    <w:rPr>
                      <w:sz w:val="14"/>
                      <w:szCs w:val="14"/>
                    </w:rPr>
                    <w:t>A</w:t>
                  </w:r>
                  <w:r w:rsidR="0051153E" w:rsidRPr="00B27103">
                    <w:rPr>
                      <w:sz w:val="14"/>
                      <w:szCs w:val="14"/>
                    </w:rPr>
                    <w:t>uteur:</w:t>
                  </w:r>
                </w:p>
                <w:p w:rsidR="0051153E" w:rsidRDefault="006F4131" w:rsidP="0051153E">
                  <w:pPr>
                    <w:rPr>
                      <w:sz w:val="14"/>
                      <w:szCs w:val="14"/>
                    </w:rPr>
                  </w:pPr>
                  <w:r>
                    <w:rPr>
                      <w:sz w:val="14"/>
                      <w:szCs w:val="14"/>
                    </w:rPr>
                    <w:t>G. Meijers</w:t>
                  </w:r>
                </w:p>
                <w:p w:rsidR="00EF52F9" w:rsidRPr="00B27103" w:rsidRDefault="00EF52F9" w:rsidP="0051153E">
                  <w:pPr>
                    <w:rPr>
                      <w:sz w:val="14"/>
                      <w:szCs w:val="14"/>
                    </w:rPr>
                  </w:pPr>
                </w:p>
                <w:p w:rsidR="0051153E" w:rsidRPr="00B27103" w:rsidRDefault="0051153E" w:rsidP="0051153E">
                  <w:pPr>
                    <w:rPr>
                      <w:sz w:val="14"/>
                      <w:szCs w:val="14"/>
                    </w:rPr>
                  </w:pPr>
                  <w:r w:rsidRPr="00B27103">
                    <w:rPr>
                      <w:sz w:val="14"/>
                      <w:szCs w:val="14"/>
                    </w:rPr>
                    <w:t>Afdeling:</w:t>
                  </w:r>
                </w:p>
                <w:p w:rsidR="00DC13B4" w:rsidRPr="00B97292" w:rsidRDefault="006F4131" w:rsidP="0051153E">
                  <w:pPr>
                    <w:rPr>
                      <w:sz w:val="16"/>
                      <w:szCs w:val="16"/>
                    </w:rPr>
                  </w:pPr>
                  <w:r>
                    <w:rPr>
                      <w:bCs/>
                      <w:sz w:val="16"/>
                      <w:szCs w:val="16"/>
                    </w:rPr>
                    <w:t>36.11.3 Cl. Ruimte</w:t>
                  </w:r>
                </w:p>
                <w:p w:rsidR="00C7614F" w:rsidRPr="00B27103" w:rsidRDefault="00C7614F" w:rsidP="0051153E">
                  <w:pPr>
                    <w:rPr>
                      <w:sz w:val="14"/>
                      <w:szCs w:val="14"/>
                    </w:rPr>
                  </w:pPr>
                </w:p>
                <w:p w:rsidR="0051153E" w:rsidRPr="00B27103" w:rsidRDefault="0051153E" w:rsidP="0051153E">
                  <w:pPr>
                    <w:rPr>
                      <w:sz w:val="14"/>
                      <w:szCs w:val="14"/>
                    </w:rPr>
                  </w:pPr>
                  <w:r w:rsidRPr="00B27103">
                    <w:rPr>
                      <w:sz w:val="14"/>
                      <w:szCs w:val="14"/>
                    </w:rPr>
                    <w:t>Telefoonnummer:</w:t>
                  </w:r>
                </w:p>
                <w:p w:rsidR="00E03B80" w:rsidRDefault="006F4131" w:rsidP="0051153E">
                  <w:pPr>
                    <w:rPr>
                      <w:sz w:val="14"/>
                      <w:szCs w:val="14"/>
                    </w:rPr>
                  </w:pPr>
                  <w:r>
                    <w:rPr>
                      <w:sz w:val="14"/>
                      <w:szCs w:val="14"/>
                    </w:rPr>
                    <w:t>4295</w:t>
                  </w:r>
                </w:p>
                <w:p w:rsidR="00EF52F9" w:rsidRPr="00B27103" w:rsidRDefault="00EF52F9" w:rsidP="0051153E">
                  <w:pPr>
                    <w:rPr>
                      <w:sz w:val="14"/>
                      <w:szCs w:val="14"/>
                    </w:rPr>
                  </w:pPr>
                </w:p>
                <w:p w:rsidR="0051153E" w:rsidRPr="00B27103" w:rsidRDefault="000E5DBE" w:rsidP="0051153E">
                  <w:pPr>
                    <w:rPr>
                      <w:sz w:val="14"/>
                      <w:szCs w:val="14"/>
                    </w:rPr>
                  </w:pPr>
                  <w:r>
                    <w:rPr>
                      <w:sz w:val="14"/>
                      <w:szCs w:val="14"/>
                    </w:rPr>
                    <w:t>M</w:t>
                  </w:r>
                  <w:r w:rsidR="0051153E" w:rsidRPr="00B27103">
                    <w:rPr>
                      <w:sz w:val="14"/>
                      <w:szCs w:val="14"/>
                    </w:rPr>
                    <w:t>ede-auteur:</w:t>
                  </w:r>
                </w:p>
                <w:p w:rsidR="0051153E" w:rsidRPr="00B27103" w:rsidRDefault="0051153E" w:rsidP="006F4131">
                  <w:pPr>
                    <w:rPr>
                      <w:sz w:val="14"/>
                      <w:szCs w:val="14"/>
                    </w:rPr>
                  </w:pPr>
                </w:p>
                <w:p w:rsidR="0051153E" w:rsidRPr="00B27103" w:rsidRDefault="0051153E" w:rsidP="0051153E">
                  <w:pPr>
                    <w:rPr>
                      <w:sz w:val="14"/>
                      <w:szCs w:val="14"/>
                    </w:rPr>
                  </w:pPr>
                </w:p>
                <w:p w:rsidR="0051153E" w:rsidRPr="00B27103" w:rsidRDefault="0051153E" w:rsidP="0051153E">
                  <w:pPr>
                    <w:rPr>
                      <w:sz w:val="14"/>
                      <w:szCs w:val="14"/>
                    </w:rPr>
                  </w:pPr>
                  <w:r w:rsidRPr="00B27103">
                    <w:rPr>
                      <w:sz w:val="14"/>
                      <w:szCs w:val="14"/>
                    </w:rPr>
                    <w:t>Openbaarheid:</w:t>
                  </w:r>
                  <w:r w:rsidR="00D06D08">
                    <w:rPr>
                      <w:sz w:val="14"/>
                      <w:szCs w:val="14"/>
                    </w:rPr>
                    <w:t xml:space="preserve"> </w:t>
                  </w:r>
                  <w:r w:rsidR="006F4131">
                    <w:rPr>
                      <w:sz w:val="14"/>
                      <w:szCs w:val="14"/>
                    </w:rPr>
                    <w:t>Openbaar</w:t>
                  </w:r>
                </w:p>
                <w:p w:rsidR="00CE35AD" w:rsidRPr="00B27103" w:rsidRDefault="00CE35AD" w:rsidP="0051153E">
                  <w:pPr>
                    <w:rPr>
                      <w:sz w:val="14"/>
                      <w:szCs w:val="14"/>
                    </w:rPr>
                  </w:pPr>
                </w:p>
                <w:p w:rsidR="00CE35AD" w:rsidRPr="00B27103" w:rsidRDefault="000E5DBE" w:rsidP="0051153E">
                  <w:pPr>
                    <w:rPr>
                      <w:sz w:val="14"/>
                      <w:szCs w:val="14"/>
                    </w:rPr>
                  </w:pPr>
                  <w:r>
                    <w:rPr>
                      <w:sz w:val="14"/>
                      <w:szCs w:val="14"/>
                    </w:rPr>
                    <w:t>A</w:t>
                  </w:r>
                  <w:r w:rsidR="00CE35AD" w:rsidRPr="00B27103">
                    <w:rPr>
                      <w:sz w:val="14"/>
                      <w:szCs w:val="14"/>
                    </w:rPr>
                    <w:t xml:space="preserve">mbt. </w:t>
                  </w:r>
                  <w:r w:rsidR="00E03B80">
                    <w:rPr>
                      <w:sz w:val="14"/>
                      <w:szCs w:val="14"/>
                    </w:rPr>
                    <w:t>O</w:t>
                  </w:r>
                  <w:r w:rsidR="00CE35AD" w:rsidRPr="00B27103">
                    <w:rPr>
                      <w:sz w:val="14"/>
                      <w:szCs w:val="14"/>
                    </w:rPr>
                    <w:t>pdrachtgever</w:t>
                  </w:r>
                  <w:r w:rsidR="00E03B80">
                    <w:rPr>
                      <w:sz w:val="14"/>
                      <w:szCs w:val="14"/>
                    </w:rPr>
                    <w:t>:</w:t>
                  </w:r>
                </w:p>
                <w:p w:rsidR="00CE35AD" w:rsidRDefault="00ED4E7D" w:rsidP="0051153E">
                  <w:pPr>
                    <w:rPr>
                      <w:sz w:val="14"/>
                      <w:szCs w:val="14"/>
                    </w:rPr>
                  </w:pPr>
                  <w:r>
                    <w:rPr>
                      <w:sz w:val="14"/>
                      <w:szCs w:val="14"/>
                    </w:rPr>
                    <w:t>Hfd.REO</w:t>
                  </w:r>
                </w:p>
                <w:p w:rsidR="009D742B" w:rsidRPr="00B27103" w:rsidRDefault="009D742B" w:rsidP="0051153E">
                  <w:pPr>
                    <w:rPr>
                      <w:sz w:val="14"/>
                      <w:szCs w:val="14"/>
                    </w:rPr>
                  </w:pPr>
                </w:p>
                <w:p w:rsidR="00CE35AD" w:rsidRPr="00B27103" w:rsidRDefault="00CE35AD" w:rsidP="0051153E">
                  <w:pPr>
                    <w:rPr>
                      <w:sz w:val="14"/>
                      <w:szCs w:val="14"/>
                    </w:rPr>
                  </w:pPr>
                  <w:r w:rsidRPr="00B27103">
                    <w:rPr>
                      <w:sz w:val="14"/>
                      <w:szCs w:val="14"/>
                    </w:rPr>
                    <w:t>Portefeuillehouder</w:t>
                  </w:r>
                  <w:r w:rsidR="00E03B80">
                    <w:rPr>
                      <w:sz w:val="14"/>
                      <w:szCs w:val="14"/>
                    </w:rPr>
                    <w:t>:</w:t>
                  </w:r>
                </w:p>
                <w:p w:rsidR="004D5C02" w:rsidRPr="004D5C02" w:rsidRDefault="006F4131" w:rsidP="004D5C02">
                  <w:pPr>
                    <w:rPr>
                      <w:sz w:val="14"/>
                      <w:szCs w:val="14"/>
                    </w:rPr>
                  </w:pPr>
                  <w:r>
                    <w:rPr>
                      <w:sz w:val="14"/>
                      <w:szCs w:val="14"/>
                    </w:rPr>
                    <w:t>P.M.A van Zutphen</w:t>
                  </w:r>
                </w:p>
                <w:p w:rsidR="00EF52F9" w:rsidRPr="004D5C02" w:rsidRDefault="00EF52F9" w:rsidP="0051153E">
                  <w:pPr>
                    <w:rPr>
                      <w:sz w:val="14"/>
                      <w:szCs w:val="14"/>
                    </w:rPr>
                  </w:pPr>
                </w:p>
                <w:p w:rsidR="00710611" w:rsidRDefault="00710611" w:rsidP="00710611">
                  <w:r>
                    <w:rPr>
                      <w:sz w:val="14"/>
                      <w:szCs w:val="14"/>
                    </w:rPr>
                    <w:t xml:space="preserve">Parafenbesluit: </w:t>
                  </w:r>
                  <w:r w:rsidR="006F4131">
                    <w:rPr>
                      <w:sz w:val="14"/>
                      <w:szCs w:val="14"/>
                    </w:rPr>
                    <w:t>Nee</w:t>
                  </w:r>
                </w:p>
                <w:p w:rsidR="00710611" w:rsidRDefault="00710611" w:rsidP="0051153E">
                  <w:pPr>
                    <w:rPr>
                      <w:sz w:val="14"/>
                      <w:szCs w:val="14"/>
                    </w:rPr>
                  </w:pPr>
                </w:p>
                <w:p w:rsidR="00233896" w:rsidRDefault="006A597F" w:rsidP="0051153E">
                  <w:pPr>
                    <w:rPr>
                      <w:sz w:val="14"/>
                      <w:szCs w:val="14"/>
                    </w:rPr>
                  </w:pPr>
                  <w:r>
                    <w:rPr>
                      <w:sz w:val="14"/>
                      <w:szCs w:val="14"/>
                    </w:rPr>
                    <w:t>Begroting</w:t>
                  </w:r>
                  <w:r w:rsidR="00470967">
                    <w:rPr>
                      <w:sz w:val="14"/>
                      <w:szCs w:val="14"/>
                    </w:rPr>
                    <w:t>s</w:t>
                  </w:r>
                  <w:r>
                    <w:rPr>
                      <w:sz w:val="14"/>
                      <w:szCs w:val="14"/>
                    </w:rPr>
                    <w:t>wijziging:</w:t>
                  </w:r>
                  <w:r w:rsidR="00D06D08">
                    <w:rPr>
                      <w:sz w:val="14"/>
                      <w:szCs w:val="14"/>
                    </w:rPr>
                    <w:t xml:space="preserve"> </w:t>
                  </w:r>
                  <w:r w:rsidR="006F4131">
                    <w:rPr>
                      <w:sz w:val="14"/>
                      <w:szCs w:val="14"/>
                    </w:rPr>
                    <w:t>Nee</w:t>
                  </w:r>
                </w:p>
                <w:p w:rsidR="00F76DFF" w:rsidRPr="00B27103" w:rsidRDefault="00F76DFF" w:rsidP="0051153E">
                  <w:pPr>
                    <w:rPr>
                      <w:sz w:val="14"/>
                      <w:szCs w:val="14"/>
                    </w:rPr>
                  </w:pPr>
                </w:p>
                <w:p w:rsidR="00CE35AD" w:rsidRDefault="003E564A" w:rsidP="0051153E">
                  <w:pPr>
                    <w:rPr>
                      <w:sz w:val="14"/>
                      <w:szCs w:val="14"/>
                    </w:rPr>
                  </w:pPr>
                  <w:r w:rsidRPr="00B27103">
                    <w:rPr>
                      <w:sz w:val="14"/>
                      <w:szCs w:val="14"/>
                    </w:rPr>
                    <w:t>Accorderen door directie</w:t>
                  </w:r>
                  <w:r w:rsidR="00E03B80">
                    <w:rPr>
                      <w:sz w:val="14"/>
                      <w:szCs w:val="14"/>
                    </w:rPr>
                    <w:t>:</w:t>
                  </w:r>
                  <w:r w:rsidR="00D06D08">
                    <w:rPr>
                      <w:sz w:val="14"/>
                      <w:szCs w:val="14"/>
                    </w:rPr>
                    <w:t xml:space="preserve"> </w:t>
                  </w:r>
                  <w:r w:rsidR="006F4131">
                    <w:rPr>
                      <w:sz w:val="14"/>
                      <w:szCs w:val="14"/>
                    </w:rPr>
                    <w:t>Nee</w:t>
                  </w:r>
                </w:p>
                <w:p w:rsidR="00544DA7" w:rsidRDefault="00544DA7" w:rsidP="0051153E">
                  <w:pPr>
                    <w:rPr>
                      <w:sz w:val="14"/>
                      <w:szCs w:val="14"/>
                    </w:rPr>
                  </w:pPr>
                </w:p>
                <w:p w:rsidR="0075662F" w:rsidRDefault="0075662F" w:rsidP="0051153E">
                  <w:pPr>
                    <w:rPr>
                      <w:sz w:val="14"/>
                      <w:szCs w:val="14"/>
                    </w:rPr>
                  </w:pPr>
                  <w:r>
                    <w:rPr>
                      <w:sz w:val="14"/>
                      <w:szCs w:val="14"/>
                    </w:rPr>
                    <w:t xml:space="preserve">Persbericht: </w:t>
                  </w:r>
                  <w:r w:rsidR="006F4131">
                    <w:rPr>
                      <w:sz w:val="14"/>
                      <w:szCs w:val="14"/>
                    </w:rPr>
                    <w:t>Nee</w:t>
                  </w:r>
                </w:p>
                <w:p w:rsidR="00544DA7" w:rsidRDefault="00544DA7" w:rsidP="0051153E">
                  <w:pPr>
                    <w:rPr>
                      <w:sz w:val="14"/>
                      <w:szCs w:val="14"/>
                    </w:rPr>
                  </w:pPr>
                </w:p>
                <w:p w:rsidR="00E03B80" w:rsidRDefault="0075662F" w:rsidP="0051153E">
                  <w:pPr>
                    <w:rPr>
                      <w:sz w:val="14"/>
                      <w:szCs w:val="14"/>
                    </w:rPr>
                  </w:pPr>
                  <w:r>
                    <w:rPr>
                      <w:sz w:val="14"/>
                      <w:szCs w:val="14"/>
                    </w:rPr>
                    <w:t>Prot. Act. Info. Plicht:</w:t>
                  </w:r>
                  <w:r w:rsidR="000E5DBE" w:rsidRPr="00B27103">
                    <w:rPr>
                      <w:sz w:val="14"/>
                      <w:szCs w:val="14"/>
                    </w:rPr>
                    <w:t xml:space="preserve"> </w:t>
                  </w:r>
                  <w:r w:rsidR="006F4131">
                    <w:rPr>
                      <w:sz w:val="14"/>
                      <w:szCs w:val="14"/>
                    </w:rPr>
                    <w:t>Nee</w:t>
                  </w:r>
                </w:p>
              </w:txbxContent>
            </v:textbox>
          </v:shape>
        </w:pict>
      </w:r>
      <w:r>
        <w:pict>
          <v:shape id="Text Box 25" o:spid="_x0000_s1026" type="#_x0000_t202" style="position:absolute;margin-left:487.3pt;margin-top:-107.8pt;width:36pt;height:30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" strokecolor="gray" strokeweight=".25pt">
            <v:textbox style="mso-next-textbox:#Text Box 25">
              <w:txbxContent>
                <w:p w:rsidR="003D3705" w:rsidRDefault="003D3705" w:rsidP="003D3705"/>
              </w:txbxContent>
            </v:textbox>
          </v:shape>
        </w:pict>
      </w:r>
      <w:r w:rsidR="00B60B55">
        <w:rPr>
          <w:b/>
          <w:bCs/>
          <w:sz w:val="40"/>
        </w:rPr>
        <w:t>VOORSTEL</w:t>
      </w:r>
      <w:r w:rsidR="00C13C46">
        <w:rPr>
          <w:b/>
          <w:bCs/>
          <w:sz w:val="40"/>
        </w:rPr>
        <w:br/>
      </w:r>
      <w:r w:rsidR="00C13C46">
        <w:rPr>
          <w:b/>
          <w:bCs/>
          <w:sz w:val="20"/>
        </w:rPr>
        <w:br/>
      </w:r>
      <w:r w:rsidR="00B60B55">
        <w:rPr>
          <w:b/>
          <w:bCs/>
          <w:sz w:val="20"/>
        </w:rPr>
        <w:t xml:space="preserve">college van </w:t>
      </w:r>
      <w:r w:rsidR="00C13C46">
        <w:rPr>
          <w:b/>
          <w:bCs/>
          <w:sz w:val="20"/>
        </w:rPr>
        <w:t>burgemeester en wethouders</w:t>
      </w:r>
    </w:p>
    <w:p w:rsidR="00FD77ED" w:rsidRPr="00FD77ED" w:rsidRDefault="00FD77ED" w:rsidP="00FD77ED"/>
    <w:p w:rsidR="005161D1" w:rsidRDefault="005161D1" w:rsidP="00AC4DB7">
      <w:pPr>
        <w:pStyle w:val="Koptekst"/>
        <w:tabs>
          <w:tab w:val="clear" w:pos="4536"/>
          <w:tab w:val="clear" w:pos="9072"/>
          <w:tab w:val="left" w:pos="567"/>
        </w:tabs>
        <w:rPr>
          <w:b/>
          <w:bCs/>
        </w:rPr>
      </w:pPr>
    </w:p>
    <w:p w:rsidR="005D358B" w:rsidRDefault="005D358B" w:rsidP="00AC4DB7">
      <w:pPr>
        <w:pStyle w:val="Koptekst"/>
        <w:tabs>
          <w:tab w:val="clear" w:pos="4536"/>
          <w:tab w:val="clear" w:pos="9072"/>
          <w:tab w:val="left" w:pos="567"/>
        </w:tabs>
        <w:rPr>
          <w:b/>
          <w:bCs/>
        </w:rPr>
      </w:pPr>
    </w:p>
    <w:p w:rsidR="005D358B" w:rsidRDefault="00BF2840" w:rsidP="00AC4DB7">
      <w:pPr>
        <w:pStyle w:val="Koptekst"/>
        <w:tabs>
          <w:tab w:val="clear" w:pos="4536"/>
          <w:tab w:val="clear" w:pos="9072"/>
          <w:tab w:val="left" w:pos="567"/>
        </w:tabs>
        <w:rPr>
          <w:b/>
          <w:bCs/>
        </w:rPr>
      </w:pPr>
      <w:r>
        <w:rPr>
          <w:b/>
          <w:bCs/>
        </w:rPr>
        <w:t xml:space="preserve"> </w:t>
      </w:r>
    </w:p>
    <w:p w:rsidR="003D3705" w:rsidRDefault="00707696" w:rsidP="00AC4DB7">
      <w:pPr>
        <w:pStyle w:val="Koptekst"/>
        <w:tabs>
          <w:tab w:val="clear" w:pos="4536"/>
          <w:tab w:val="clear" w:pos="9072"/>
          <w:tab w:val="left" w:pos="567"/>
        </w:tabs>
        <w:rPr>
          <w:b/>
          <w:bCs/>
        </w:rPr>
      </w:pPr>
      <w:r>
        <w:rPr>
          <w:b/>
          <w:bCs/>
        </w:rPr>
        <w:t>O</w:t>
      </w:r>
      <w:r w:rsidR="003D3705">
        <w:rPr>
          <w:b/>
          <w:bCs/>
        </w:rPr>
        <w:t>nderwerp</w:t>
      </w:r>
      <w:r>
        <w:rPr>
          <w:b/>
          <w:bCs/>
        </w:rPr>
        <w:t>:</w:t>
      </w:r>
    </w:p>
    <w:p w:rsidR="003D3705" w:rsidRDefault="00ED4E7D" w:rsidP="003D3705">
      <w:r>
        <w:t>H</w:t>
      </w:r>
      <w:r>
        <w:t>et geven van zienswijze t.a.v. verkoop 14 woningen aan Gasthuisstraat door Weller.</w:t>
      </w:r>
      <w:r>
        <w:t xml:space="preserve"> </w:t>
      </w:r>
    </w:p>
    <w:p w:rsidR="003D3705" w:rsidRDefault="003D3705" w:rsidP="003D3705"/>
    <w:p w:rsidR="003D3705" w:rsidRDefault="00707696" w:rsidP="00AC4DB7">
      <w:pPr>
        <w:rPr>
          <w:b/>
          <w:bCs/>
        </w:rPr>
      </w:pPr>
      <w:r>
        <w:rPr>
          <w:b/>
          <w:bCs/>
        </w:rPr>
        <w:t>V</w:t>
      </w:r>
      <w:r w:rsidR="003D3705">
        <w:rPr>
          <w:b/>
          <w:bCs/>
        </w:rPr>
        <w:t>oorstel:</w:t>
      </w:r>
    </w:p>
    <w:p w:rsidR="00E73673" w:rsidRPr="00E73673" w:rsidRDefault="00E73673" w:rsidP="003D3705">
      <w:pPr>
        <w:rPr>
          <w:sz w:val="20"/>
        </w:rPr>
      </w:pPr>
      <w:r w:rsidRPr="00E73673">
        <w:rPr>
          <w:sz w:val="20"/>
        </w:rPr>
        <w:t xml:space="preserve">Bij wijze van zienswijze </w:t>
      </w:r>
      <w:r>
        <w:rPr>
          <w:sz w:val="20"/>
        </w:rPr>
        <w:t>aan Weller aangeven, dat van gemeentewege geen bezwaar bestaat tegen de verkoop van 14 appartementen in de vrije sectorhuur in de Gasthuisstraat</w:t>
      </w:r>
      <w:r w:rsidR="00B81DE1">
        <w:rPr>
          <w:sz w:val="20"/>
        </w:rPr>
        <w:t>.</w:t>
      </w:r>
    </w:p>
    <w:p w:rsidR="00E73673" w:rsidRDefault="00E73673" w:rsidP="00E73673">
      <w:pPr>
        <w:rPr>
          <w:sz w:val="14"/>
        </w:rPr>
      </w:pPr>
    </w:p>
    <w:p w:rsidR="003D3705" w:rsidRDefault="003D3705" w:rsidP="00E73673">
      <w:pPr>
        <w:rPr>
          <w:sz w:val="14"/>
        </w:rPr>
      </w:pPr>
    </w:p>
    <w:p w:rsidR="00784869" w:rsidRPr="00E73673" w:rsidRDefault="00784869" w:rsidP="00E73673">
      <w:pPr>
        <w:rPr>
          <w:sz w:val="14"/>
        </w:rPr>
        <w:sectPr w:rsidR="00784869" w:rsidRPr="00E73673" w:rsidSect="00C23A8C">
          <w:headerReference w:type="even" r:id="rId9"/>
          <w:headerReference w:type="default" r:id="rId10"/>
          <w:footerReference w:type="default" r:id="rId11"/>
          <w:footerReference w:type="first" r:id="rId12"/>
          <w:endnotePr>
            <w:numFmt w:val="decimal"/>
          </w:endnotePr>
          <w:type w:val="continuous"/>
          <w:pgSz w:w="11905" w:h="16837" w:code="9"/>
          <w:pgMar w:top="2580" w:right="851" w:bottom="1247" w:left="3402" w:header="851" w:footer="284" w:gutter="0"/>
          <w:cols w:space="708"/>
          <w:formProt w:val="0"/>
          <w:titlePg/>
        </w:sectPr>
      </w:pPr>
    </w:p>
    <w:p w:rsidR="003D3705" w:rsidRPr="00366989" w:rsidRDefault="003D3705" w:rsidP="00366989">
      <w:pPr>
        <w:rPr>
          <w:b/>
        </w:rPr>
      </w:pPr>
      <w:r w:rsidRPr="00366989">
        <w:rPr>
          <w:b/>
        </w:rPr>
        <w:lastRenderedPageBreak/>
        <w:t>Onderwerp</w:t>
      </w:r>
    </w:p>
    <w:p w:rsidR="00ED4E7D" w:rsidRPr="00ED4E7D" w:rsidRDefault="00ED4E7D" w:rsidP="00ED4E7D">
      <w:r w:rsidRPr="00ED4E7D">
        <w:t xml:space="preserve">Het geven van zienswijze t.a.v. verkoop 14 woningen aan Gasthuisstraat door Weller. </w:t>
      </w:r>
    </w:p>
    <w:p w:rsidR="003D3705" w:rsidRDefault="003D3705" w:rsidP="003D3705"/>
    <w:p w:rsidR="003D3705" w:rsidRDefault="003D3705" w:rsidP="003D3705">
      <w:pPr>
        <w:rPr>
          <w:b/>
        </w:rPr>
      </w:pPr>
      <w:r>
        <w:rPr>
          <w:b/>
        </w:rPr>
        <w:t>Inleiding/aanleiding</w:t>
      </w:r>
    </w:p>
    <w:p w:rsidR="003D3705" w:rsidRDefault="00164147" w:rsidP="003D3705">
      <w:r>
        <w:t xml:space="preserve">Weller heeft uw </w:t>
      </w:r>
      <w:r w:rsidR="00784869">
        <w:t>c</w:t>
      </w:r>
      <w:r>
        <w:t xml:space="preserve">ollege bij brief d.d. 12 augustus 2015 (ingekomen 19 augustus 2015) verzocht een zienswijze aan haar kenbaar te maken met betrekking tot de voorgenomen verkoop van 14 appartementen in de gasthuisstraat te Heerlen. </w:t>
      </w:r>
    </w:p>
    <w:p w:rsidR="00164147" w:rsidRDefault="00164147" w:rsidP="003D3705">
      <w:r>
        <w:t>Op grond van de per 1 juli 2015 in werking getreden Woningwet 2015, zijn corporaties verplicht</w:t>
      </w:r>
      <w:r w:rsidR="00A302D8">
        <w:t xml:space="preserve"> een consequente splitsing</w:t>
      </w:r>
      <w:r w:rsidR="00D0043F">
        <w:t xml:space="preserve"> aan te brengen tussen diensten die van algemeen economisch belang zijn (DAEB, kerntaak) en diensten die niet van algemeen economisch belang zijn (niet-DAEB).</w:t>
      </w:r>
    </w:p>
    <w:p w:rsidR="00D0043F" w:rsidRDefault="00D0043F" w:rsidP="003D3705">
      <w:r>
        <w:t>De 14 appartementen in de Gasthuisstraat hebben allen een huurprijs die ruim boven de vastgestelde huurprijsgrens (€ 710,=/maand) ligt. Deze appartementen maken derhalve deel uit van het niet-DAEB vastgoed. De nieuwe wet verplicht Weller deze woningen te vervreemden dan wel in een aparte bedrijfstak onder te brengen.</w:t>
      </w:r>
    </w:p>
    <w:p w:rsidR="00D0043F" w:rsidRDefault="00D0043F" w:rsidP="003D3705">
      <w:r>
        <w:t xml:space="preserve">Stichting Weller Wonen is voornemens de woningen te verkopen </w:t>
      </w:r>
      <w:r w:rsidR="00F5204A">
        <w:t>aan Weller Vastgoed Beheer B.V.</w:t>
      </w:r>
    </w:p>
    <w:p w:rsidR="003D3705" w:rsidRDefault="003D3705" w:rsidP="003D3705">
      <w:pPr>
        <w:rPr>
          <w:b/>
          <w:bCs/>
        </w:rPr>
      </w:pPr>
    </w:p>
    <w:p w:rsidR="003D3705" w:rsidRDefault="003D3705" w:rsidP="003D3705">
      <w:pPr>
        <w:pStyle w:val="Koptekst"/>
        <w:tabs>
          <w:tab w:val="clear" w:pos="4536"/>
          <w:tab w:val="clear" w:pos="9072"/>
          <w:tab w:val="left" w:pos="567"/>
        </w:tabs>
        <w:rPr>
          <w:b/>
          <w:bCs/>
        </w:rPr>
      </w:pPr>
      <w:r>
        <w:rPr>
          <w:b/>
          <w:bCs/>
        </w:rPr>
        <w:t>Kader</w:t>
      </w:r>
    </w:p>
    <w:p w:rsidR="00327988" w:rsidRDefault="00164147" w:rsidP="003D3705">
      <w:r>
        <w:t>Ruimtelijke Ontwikkeling</w:t>
      </w:r>
    </w:p>
    <w:p w:rsidR="007A37C6" w:rsidRDefault="007A37C6" w:rsidP="003D3705"/>
    <w:p w:rsidR="003D3705" w:rsidRDefault="003D3705" w:rsidP="003D3705">
      <w:pPr>
        <w:rPr>
          <w:b/>
          <w:bCs/>
        </w:rPr>
      </w:pPr>
      <w:r>
        <w:rPr>
          <w:b/>
          <w:bCs/>
        </w:rPr>
        <w:t>Kernthema:</w:t>
      </w:r>
    </w:p>
    <w:p w:rsidR="00852B09" w:rsidRPr="00A34384" w:rsidRDefault="006F4131" w:rsidP="003D3705">
      <w:pPr>
        <w:rPr>
          <w:bCs/>
        </w:rPr>
      </w:pPr>
      <w:r>
        <w:rPr>
          <w:bCs/>
        </w:rPr>
        <w:t>Herstructurering</w:t>
      </w:r>
    </w:p>
    <w:p w:rsidR="00944428" w:rsidRPr="00A34384" w:rsidRDefault="00944428" w:rsidP="003D3705">
      <w:pPr>
        <w:rPr>
          <w:bCs/>
        </w:rPr>
      </w:pPr>
    </w:p>
    <w:p w:rsidR="003D3705" w:rsidRDefault="003D3705" w:rsidP="003D3705">
      <w:pPr>
        <w:rPr>
          <w:b/>
          <w:bCs/>
        </w:rPr>
      </w:pPr>
      <w:r>
        <w:rPr>
          <w:b/>
          <w:bCs/>
        </w:rPr>
        <w:t>Bevoegdheid</w:t>
      </w:r>
    </w:p>
    <w:p w:rsidR="003D3705" w:rsidRDefault="001F623B" w:rsidP="003D3705">
      <w:r>
        <w:t>College</w:t>
      </w:r>
    </w:p>
    <w:p w:rsidR="003D3705" w:rsidRDefault="003D3705" w:rsidP="003D3705"/>
    <w:p w:rsidR="003D3705" w:rsidRDefault="003D3705" w:rsidP="003D3705">
      <w:pPr>
        <w:pStyle w:val="Vanhier"/>
      </w:pPr>
      <w:r>
        <w:t>Voorstel</w:t>
      </w:r>
    </w:p>
    <w:p w:rsidR="003D3705" w:rsidRPr="00E73673" w:rsidRDefault="00E73673" w:rsidP="003D3705">
      <w:pPr>
        <w:rPr>
          <w:sz w:val="20"/>
        </w:rPr>
      </w:pPr>
      <w:bookmarkStart w:id="0" w:name="BkmVoorstel"/>
      <w:r w:rsidRPr="00E73673">
        <w:rPr>
          <w:sz w:val="20"/>
        </w:rPr>
        <w:t xml:space="preserve">Bij wijze van zienswijze </w:t>
      </w:r>
      <w:r>
        <w:rPr>
          <w:sz w:val="20"/>
        </w:rPr>
        <w:t>aan Weller aangeven, dat van gemeentewege geen bezwaar bestaat tegen de verkoop van 14 appartementen in de vrije sectorhuur in de Gasthuisstraat</w:t>
      </w:r>
      <w:r w:rsidR="00B81DE1">
        <w:rPr>
          <w:sz w:val="20"/>
        </w:rPr>
        <w:t>.</w:t>
      </w:r>
    </w:p>
    <w:p w:rsidR="003D3705" w:rsidRDefault="003D3705" w:rsidP="003D3705"/>
    <w:bookmarkEnd w:id="0"/>
    <w:p w:rsidR="003D3705" w:rsidRDefault="003D3705" w:rsidP="003D3705">
      <w:pPr>
        <w:pStyle w:val="Totdaar"/>
      </w:pPr>
      <w:r>
        <w:t>Argumenten</w:t>
      </w:r>
    </w:p>
    <w:p w:rsidR="003D3705" w:rsidRDefault="00B81DE1" w:rsidP="003D3705">
      <w:r>
        <w:t>1. Weller is wettelijk verplicht een scheiding aan te brengen tussen Daeb en niet-daeb.</w:t>
      </w:r>
    </w:p>
    <w:p w:rsidR="00B81DE1" w:rsidRDefault="00B81DE1" w:rsidP="003D3705">
      <w:r>
        <w:t>2. Weller is verplicht transacties te melden bij het ministerie (Inspectie Leefomgeving &amp; Transport</w:t>
      </w:r>
      <w:r w:rsidR="00ED4E7D" w:rsidRPr="00ED4E7D">
        <w:t xml:space="preserve"> </w:t>
      </w:r>
      <w:r w:rsidR="00ED4E7D">
        <w:t>(</w:t>
      </w:r>
      <w:r w:rsidR="00ED4E7D">
        <w:t>ILT</w:t>
      </w:r>
      <w:r w:rsidR="00ED4E7D">
        <w:t>)</w:t>
      </w:r>
      <w:r>
        <w:t>).</w:t>
      </w:r>
    </w:p>
    <w:p w:rsidR="00B81DE1" w:rsidRDefault="00B81DE1" w:rsidP="003D3705">
      <w:r>
        <w:t>3. Het kan de gemeente om een zienswijze vragen echter, een voorafgaand verzoek van Weller aan de gemeente heeft een procedure-versnellende werking en heeft daarom de voorkeur.</w:t>
      </w:r>
    </w:p>
    <w:p w:rsidR="003D3705" w:rsidRDefault="003D3705" w:rsidP="003D3705"/>
    <w:p w:rsidR="003D3705" w:rsidRDefault="003D3705" w:rsidP="003D3705">
      <w:pPr>
        <w:rPr>
          <w:b/>
          <w:bCs/>
        </w:rPr>
      </w:pPr>
      <w:r>
        <w:rPr>
          <w:b/>
          <w:bCs/>
        </w:rPr>
        <w:t>Tegenargumenten</w:t>
      </w:r>
    </w:p>
    <w:p w:rsidR="003D3705" w:rsidRDefault="00E73673" w:rsidP="003D3705">
      <w:r>
        <w:t>n.v.t.</w:t>
      </w:r>
    </w:p>
    <w:p w:rsidR="003D3705" w:rsidRDefault="003D3705" w:rsidP="003D3705"/>
    <w:p w:rsidR="003D3705" w:rsidRDefault="003D3705" w:rsidP="003D3705">
      <w:pPr>
        <w:rPr>
          <w:b/>
          <w:bCs/>
        </w:rPr>
      </w:pPr>
      <w:r>
        <w:rPr>
          <w:b/>
          <w:bCs/>
        </w:rPr>
        <w:t>Kosten en dekking</w:t>
      </w:r>
    </w:p>
    <w:p w:rsidR="00ED4E7D" w:rsidRPr="00ED4E7D" w:rsidRDefault="00ED4E7D" w:rsidP="003D3705">
      <w:pPr>
        <w:rPr>
          <w:bCs/>
        </w:rPr>
      </w:pPr>
      <w:r w:rsidRPr="00ED4E7D">
        <w:rPr>
          <w:bCs/>
        </w:rPr>
        <w:t>n.v.t.</w:t>
      </w:r>
    </w:p>
    <w:p w:rsidR="003D3705" w:rsidRDefault="00E73673" w:rsidP="003D3705">
      <w:r>
        <w:rPr>
          <w:bCs/>
          <w:vanish/>
        </w:rPr>
        <w:t>n.v.t.</w:t>
      </w:r>
    </w:p>
    <w:p w:rsidR="003D3705" w:rsidRDefault="003D3705" w:rsidP="003D3705">
      <w:bookmarkStart w:id="1" w:name="_GoBack"/>
      <w:bookmarkEnd w:id="1"/>
      <w:r>
        <w:rPr>
          <w:b/>
          <w:bCs/>
        </w:rPr>
        <w:t>Communicatie</w:t>
      </w:r>
    </w:p>
    <w:p w:rsidR="003D3705" w:rsidRDefault="00ED4E7D" w:rsidP="003D3705">
      <w:r>
        <w:t>Via de bijgevoegde brief.</w:t>
      </w:r>
    </w:p>
    <w:p w:rsidR="003D3705" w:rsidRDefault="00B81DE1" w:rsidP="003D3705">
      <w:r>
        <w:rPr>
          <w:b/>
          <w:bCs/>
        </w:rPr>
        <w:br w:type="page"/>
      </w:r>
      <w:r w:rsidR="003D3705">
        <w:rPr>
          <w:b/>
          <w:bCs/>
        </w:rPr>
        <w:lastRenderedPageBreak/>
        <w:t>Evaluatie</w:t>
      </w:r>
    </w:p>
    <w:p w:rsidR="003D3705" w:rsidRDefault="00E73673" w:rsidP="003D3705">
      <w:r>
        <w:t>n.v.t.</w:t>
      </w:r>
    </w:p>
    <w:p w:rsidR="003D3705" w:rsidRDefault="003D3705" w:rsidP="003D3705"/>
    <w:p w:rsidR="003D3705" w:rsidRPr="009C67B2" w:rsidRDefault="003D3705" w:rsidP="003D3705">
      <w:r>
        <w:rPr>
          <w:b/>
          <w:bCs/>
        </w:rPr>
        <w:t>Planning, procedure en uitvoering</w:t>
      </w:r>
    </w:p>
    <w:p w:rsidR="004F68DD" w:rsidRPr="004F68DD" w:rsidRDefault="00E73673" w:rsidP="003D3705">
      <w:pPr>
        <w:rPr>
          <w:bCs/>
          <w:iCs/>
        </w:rPr>
      </w:pPr>
      <w:r>
        <w:rPr>
          <w:bCs/>
          <w:iCs/>
        </w:rPr>
        <w:t>n.v.t.</w:t>
      </w:r>
    </w:p>
    <w:p w:rsidR="00615FC9" w:rsidRPr="00615FC9" w:rsidRDefault="00615FC9" w:rsidP="001B1A9D"/>
    <w:p w:rsidR="00537EF0" w:rsidRPr="000827BF" w:rsidRDefault="00537EF0" w:rsidP="00537EF0">
      <w:pPr>
        <w:rPr>
          <w:szCs w:val="18"/>
        </w:rPr>
      </w:pPr>
      <w:r>
        <w:rPr>
          <w:b/>
          <w:bCs/>
        </w:rPr>
        <w:t>Bijlagen</w:t>
      </w:r>
    </w:p>
    <w:p w:rsidR="000827BF" w:rsidRPr="000827BF" w:rsidRDefault="00E73673" w:rsidP="00935A52">
      <w:pPr>
        <w:rPr>
          <w:szCs w:val="18"/>
        </w:rPr>
      </w:pPr>
      <w:r>
        <w:rPr>
          <w:szCs w:val="18"/>
        </w:rPr>
        <w:t>Concept uitgaande brief</w:t>
      </w:r>
    </w:p>
    <w:sectPr w:rsidR="000827BF" w:rsidRPr="000827BF" w:rsidSect="00C23A8C">
      <w:headerReference w:type="default" r:id="rId13"/>
      <w:footerReference w:type="default" r:id="rId14"/>
      <w:headerReference w:type="first" r:id="rId15"/>
      <w:endnotePr>
        <w:numFmt w:val="decimal"/>
      </w:endnotePr>
      <w:pgSz w:w="11905" w:h="16837" w:code="9"/>
      <w:pgMar w:top="2580" w:right="851" w:bottom="1247" w:left="2835" w:header="851" w:footer="284" w:gutter="0"/>
      <w:pgNumType w:start="2"/>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12" w:rsidRDefault="005E0312">
      <w:pPr>
        <w:spacing w:line="240" w:lineRule="auto"/>
      </w:pPr>
      <w:r>
        <w:separator/>
      </w:r>
    </w:p>
  </w:endnote>
  <w:endnote w:type="continuationSeparator" w:id="0">
    <w:p w:rsidR="005E0312" w:rsidRDefault="005E03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8C" w:rsidRDefault="0057258C">
    <w:pPr>
      <w:pStyle w:val="Voettekst"/>
      <w:spacing w:line="26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B80" w:rsidRDefault="005E0312">
    <w:pPr>
      <w:pStyle w:val="Voet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32.75pt;margin-top:-23.25pt;width:382.4pt;height:28.85pt;z-index:4">
          <v:imagedata r:id="rId1" o:title="H_NAWregel_nov2011_blauw"/>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8C" w:rsidRPr="00A00F37" w:rsidRDefault="005E0312" w:rsidP="0057258C">
    <w:pPr>
      <w:pStyle w:val="Voettekst"/>
      <w:spacing w:line="260" w:lineRule="exact"/>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114pt;margin-top:-19.5pt;width:410.55pt;height:31pt;z-index:5">
          <v:imagedata r:id="rId1" o:title="H_NAWregel_nov2011_blauw"/>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12" w:rsidRDefault="005E0312">
      <w:pPr>
        <w:spacing w:line="240" w:lineRule="auto"/>
      </w:pPr>
      <w:r>
        <w:separator/>
      </w:r>
    </w:p>
  </w:footnote>
  <w:footnote w:type="continuationSeparator" w:id="0">
    <w:p w:rsidR="005E0312" w:rsidRDefault="005E03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8C" w:rsidRDefault="0057258C">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57258C" w:rsidRDefault="0057258C">
    <w:pPr>
      <w:spacing w:line="260" w:lineRule="exac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8C" w:rsidRDefault="0057258C">
    <w:pPr>
      <w:pStyle w:val="Koptekst"/>
      <w:spacing w:before="1320"/>
      <w:jc w:val="center"/>
    </w:pPr>
    <w:r>
      <w:t xml:space="preserve">Pagina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6F4131">
      <w:rPr>
        <w:rStyle w:val="Paginanummer"/>
        <w:noProof/>
      </w:rPr>
      <w:t>3</w:t>
    </w:r>
    <w:r>
      <w:rPr>
        <w:rStyle w:val="Paginanummer"/>
      </w:rPr>
      <w:fldChar w:fldCharType="end"/>
    </w:r>
    <w:r w:rsidR="005E0312">
      <w:rPr>
        <w:noProof/>
      </w:rPr>
      <w:pict>
        <v:shapetype id="_x0000_t202" coordsize="21600,21600" o:spt="202" path="m,l,21600r21600,l21600,xe">
          <v:stroke joinstyle="miter"/>
          <v:path gradientshapeok="t" o:connecttype="rect"/>
        </v:shapetype>
        <v:shape id="Text Box 6" o:spid="_x0000_s2049" type="#_x0000_t202" style="position:absolute;left:0;text-align:left;margin-left:54.9pt;margin-top:147.2pt;width:113.4pt;height:462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" o:allowoverlap="f" filled="f" stroked="f">
          <v:textbox style="mso-next-textbox:#Text Box 6" inset="0,0,0,0">
            <w:txbxContent>
              <w:p w:rsidR="0057258C" w:rsidRDefault="0057258C">
                <w:pPr>
                  <w:rPr>
                    <w:sz w:val="1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8C" w:rsidRDefault="0057258C" w:rsidP="0057258C">
    <w:pPr>
      <w:jc w:val="center"/>
    </w:pPr>
  </w:p>
  <w:p w:rsidR="0057258C" w:rsidRDefault="0057258C" w:rsidP="0057258C">
    <w:pPr>
      <w:jc w:val="center"/>
    </w:pPr>
  </w:p>
  <w:p w:rsidR="0057258C" w:rsidRDefault="0057258C" w:rsidP="0057258C">
    <w:pPr>
      <w:jc w:val="center"/>
    </w:pPr>
  </w:p>
  <w:p w:rsidR="0057258C" w:rsidRDefault="0057258C" w:rsidP="0057258C">
    <w:pPr>
      <w:jc w:val="center"/>
    </w:pPr>
  </w:p>
  <w:p w:rsidR="00CB7762" w:rsidRDefault="00CB7762" w:rsidP="0057258C">
    <w:pPr>
      <w:jc w:val="center"/>
    </w:pPr>
  </w:p>
  <w:p w:rsidR="0057258C" w:rsidRDefault="0057258C" w:rsidP="0057258C">
    <w:pPr>
      <w:jc w:val="center"/>
    </w:pPr>
    <w:r>
      <w:t xml:space="preserve">pagina </w:t>
    </w:r>
    <w:r>
      <w:rPr>
        <w:rStyle w:val="Paginanummer"/>
      </w:rPr>
      <w:fldChar w:fldCharType="begin"/>
    </w:r>
    <w:r>
      <w:rPr>
        <w:rStyle w:val="Paginanummer"/>
      </w:rPr>
      <w:instrText xml:space="preserve"> PAGE </w:instrText>
    </w:r>
    <w:r>
      <w:rPr>
        <w:rStyle w:val="Paginanummer"/>
      </w:rPr>
      <w:fldChar w:fldCharType="separate"/>
    </w:r>
    <w:r w:rsidR="00ED4E7D">
      <w:rPr>
        <w:rStyle w:val="Paginanummer"/>
        <w:noProof/>
      </w:rPr>
      <w:t>3</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ED4E7D">
      <w:rPr>
        <w:rStyle w:val="Paginanummer"/>
        <w:noProof/>
      </w:rPr>
      <w:t>3</w:t>
    </w:r>
    <w:r>
      <w:rPr>
        <w:rStyle w:val="Paginanumm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8C" w:rsidRDefault="005E0312">
    <w:pPr>
      <w:pStyle w:val="Koptekst"/>
    </w:pPr>
    <w:r>
      <w:rPr>
        <w:noProof/>
      </w:rPr>
      <w:pict>
        <v:line id="Line 14" o:spid="_x0000_s2057" style="position:absolute;z-index:3;visibility:visible" from="-16.1pt,106pt" to="-16.1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" strokecolor="silver" strokeweight=".5pt"/>
      </w:pict>
    </w:r>
    <w:r>
      <w:rPr>
        <w:noProof/>
      </w:rPr>
      <w:pict>
        <v:shapetype id="_x0000_t202" coordsize="21600,21600" o:spt="202" path="m,l,21600r21600,l21600,xe">
          <v:stroke joinstyle="miter"/>
          <v:path gradientshapeok="t" o:connecttype="rect"/>
        </v:shapetype>
        <v:shape id="Text Box 13" o:spid="_x0000_s2056" type="#_x0000_t202" style="position:absolute;margin-left:45.9pt;margin-top:139.2pt;width:113.4pt;height:462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iRrwIAAKs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" o:allowoverlap="f" filled="f" stroked="f">
          <v:textbox style="mso-next-textbox:#Text Box 13" inset="0,0,0,0">
            <w:txbxContent>
              <w:p w:rsidR="0057258C" w:rsidRDefault="0057258C">
                <w:pPr>
                  <w:spacing w:line="260" w:lineRule="exact"/>
                </w:pPr>
              </w:p>
              <w:p w:rsidR="0057258C" w:rsidRDefault="0057258C">
                <w:pPr>
                  <w:spacing w:line="260" w:lineRule="exact"/>
                </w:pPr>
              </w:p>
              <w:p w:rsidR="0057258C" w:rsidRDefault="0057258C">
                <w:pPr>
                  <w:spacing w:line="220" w:lineRule="exact"/>
                  <w:rPr>
                    <w:sz w:val="14"/>
                  </w:rPr>
                </w:pPr>
                <w:r>
                  <w:rPr>
                    <w:sz w:val="14"/>
                  </w:rPr>
                  <w:t>Datum,</w:t>
                </w:r>
              </w:p>
              <w:p w:rsidR="0057258C" w:rsidRDefault="0057258C">
                <w:pPr>
                  <w:pStyle w:val="Koptekst"/>
                  <w:tabs>
                    <w:tab w:val="clear" w:pos="4536"/>
                    <w:tab w:val="clear" w:pos="9072"/>
                    <w:tab w:val="left" w:pos="567"/>
                  </w:tabs>
                  <w:spacing w:line="220" w:lineRule="exact"/>
                </w:pPr>
                <w:r>
                  <w:t>[datumdocument]</w:t>
                </w:r>
              </w:p>
              <w:p w:rsidR="0057258C" w:rsidRDefault="0057258C">
                <w:pPr>
                  <w:spacing w:line="260" w:lineRule="exact"/>
                  <w:rPr>
                    <w:sz w:val="14"/>
                  </w:rPr>
                </w:pPr>
              </w:p>
              <w:p w:rsidR="0057258C" w:rsidRDefault="0057258C">
                <w:pPr>
                  <w:spacing w:line="260" w:lineRule="exact"/>
                  <w:rPr>
                    <w:sz w:val="14"/>
                  </w:rPr>
                </w:pPr>
                <w:r>
                  <w:rPr>
                    <w:sz w:val="14"/>
                  </w:rPr>
                  <w:t>Auteur:</w:t>
                </w:r>
              </w:p>
              <w:p w:rsidR="0057258C" w:rsidRDefault="0057258C">
                <w:pPr>
                  <w:pStyle w:val="Koptekst"/>
                  <w:tabs>
                    <w:tab w:val="clear" w:pos="4536"/>
                    <w:tab w:val="clear" w:pos="9072"/>
                    <w:tab w:val="left" w:pos="567"/>
                  </w:tabs>
                  <w:spacing w:line="260" w:lineRule="exact"/>
                </w:pPr>
                <w:r>
                  <w:t>[Medewerker]</w:t>
                </w:r>
              </w:p>
              <w:p w:rsidR="0057258C" w:rsidRDefault="0057258C">
                <w:pPr>
                  <w:spacing w:line="260" w:lineRule="exact"/>
                  <w:rPr>
                    <w:sz w:val="14"/>
                  </w:rPr>
                </w:pPr>
              </w:p>
              <w:p w:rsidR="0057258C" w:rsidRDefault="0057258C">
                <w:pPr>
                  <w:spacing w:line="260" w:lineRule="exact"/>
                  <w:rPr>
                    <w:sz w:val="14"/>
                  </w:rPr>
                </w:pPr>
                <w:r>
                  <w:rPr>
                    <w:sz w:val="14"/>
                  </w:rPr>
                  <w:t>afdeling:</w:t>
                </w:r>
              </w:p>
              <w:p w:rsidR="0057258C" w:rsidRDefault="0057258C">
                <w:pPr>
                  <w:pStyle w:val="Koptekst"/>
                  <w:tabs>
                    <w:tab w:val="clear" w:pos="4536"/>
                    <w:tab w:val="clear" w:pos="9072"/>
                    <w:tab w:val="left" w:pos="567"/>
                  </w:tabs>
                  <w:spacing w:line="260" w:lineRule="exact"/>
                </w:pPr>
                <w:r>
                  <w:t>[Afdeling]</w:t>
                </w:r>
              </w:p>
              <w:p w:rsidR="0057258C" w:rsidRDefault="0057258C">
                <w:pPr>
                  <w:spacing w:line="260" w:lineRule="exact"/>
                </w:pPr>
              </w:p>
              <w:p w:rsidR="0057258C" w:rsidRDefault="0057258C">
                <w:pPr>
                  <w:spacing w:line="260" w:lineRule="exact"/>
                  <w:rPr>
                    <w:sz w:val="14"/>
                  </w:rPr>
                </w:pPr>
                <w:r>
                  <w:rPr>
                    <w:sz w:val="14"/>
                  </w:rPr>
                  <w:t>telefoonnummer:</w:t>
                </w:r>
              </w:p>
              <w:p w:rsidR="0057258C" w:rsidRDefault="0057258C">
                <w:pPr>
                  <w:pStyle w:val="Koptekst"/>
                  <w:tabs>
                    <w:tab w:val="clear" w:pos="4536"/>
                    <w:tab w:val="clear" w:pos="9072"/>
                    <w:tab w:val="left" w:pos="567"/>
                  </w:tabs>
                  <w:spacing w:line="260" w:lineRule="exact"/>
                </w:pPr>
                <w:r>
                  <w:t>[Telefoonnummer]</w:t>
                </w:r>
              </w:p>
              <w:p w:rsidR="0057258C" w:rsidRDefault="0057258C">
                <w:pPr>
                  <w:pStyle w:val="Koptekst"/>
                  <w:tabs>
                    <w:tab w:val="clear" w:pos="4536"/>
                    <w:tab w:val="left" w:pos="567"/>
                  </w:tabs>
                  <w:spacing w:line="260" w:lineRule="exact"/>
                </w:pPr>
              </w:p>
              <w:p w:rsidR="0057258C" w:rsidRDefault="0057258C">
                <w:pPr>
                  <w:spacing w:line="260" w:lineRule="exact"/>
                  <w:rPr>
                    <w:sz w:val="14"/>
                  </w:rPr>
                </w:pPr>
                <w:r>
                  <w:rPr>
                    <w:sz w:val="14"/>
                  </w:rPr>
                  <w:t>mede-auteur(s):</w:t>
                </w:r>
              </w:p>
              <w:p w:rsidR="0057258C" w:rsidRDefault="0057258C">
                <w:pPr>
                  <w:pStyle w:val="Koptekst"/>
                  <w:tabs>
                    <w:tab w:val="clear" w:pos="4536"/>
                    <w:tab w:val="left" w:pos="567"/>
                  </w:tabs>
                  <w:spacing w:line="260" w:lineRule="exact"/>
                </w:pPr>
                <w:r>
                  <w:t>[Mede-auteur]</w:t>
                </w:r>
              </w:p>
              <w:p w:rsidR="0057258C" w:rsidRDefault="0057258C">
                <w:pPr>
                  <w:pStyle w:val="Koptekst"/>
                  <w:tabs>
                    <w:tab w:val="clear" w:pos="4536"/>
                    <w:tab w:val="left" w:pos="567"/>
                  </w:tabs>
                  <w:spacing w:line="260" w:lineRule="exact"/>
                </w:pPr>
              </w:p>
              <w:p w:rsidR="0057258C" w:rsidRDefault="0057258C">
                <w:pPr>
                  <w:spacing w:line="260" w:lineRule="exact"/>
                  <w:rPr>
                    <w:sz w:val="14"/>
                  </w:rPr>
                </w:pPr>
                <w:r>
                  <w:rPr>
                    <w:sz w:val="14"/>
                  </w:rPr>
                  <w:t>Registratienummer:</w:t>
                </w:r>
              </w:p>
              <w:p w:rsidR="0057258C" w:rsidRDefault="0057258C">
                <w:pPr>
                  <w:pStyle w:val="Koptekst"/>
                  <w:tabs>
                    <w:tab w:val="clear" w:pos="4536"/>
                    <w:tab w:val="clear" w:pos="9072"/>
                    <w:tab w:val="left" w:pos="567"/>
                  </w:tabs>
                  <w:spacing w:line="260" w:lineRule="exact"/>
                  <w:rPr>
                    <w:bCs/>
                  </w:rPr>
                </w:pPr>
                <w:r>
                  <w:t>DocManRefNr</w:t>
                </w:r>
              </w:p>
              <w:p w:rsidR="0057258C" w:rsidRDefault="0057258C">
                <w:pPr>
                  <w:spacing w:line="260" w:lineRule="exact"/>
                  <w:rPr>
                    <w:sz w:val="14"/>
                  </w:rPr>
                </w:pPr>
              </w:p>
              <w:p w:rsidR="0057258C" w:rsidRDefault="0057258C">
                <w:pPr>
                  <w:spacing w:line="260" w:lineRule="exact"/>
                  <w:rPr>
                    <w:sz w:val="14"/>
                  </w:rPr>
                </w:pPr>
                <w:r>
                  <w:rPr>
                    <w:sz w:val="14"/>
                  </w:rPr>
                  <w:t>Begrotingswijziging:</w:t>
                </w:r>
              </w:p>
              <w:p w:rsidR="0057258C" w:rsidRDefault="0057258C">
                <w:pPr>
                  <w:pStyle w:val="Koptekst"/>
                  <w:tabs>
                    <w:tab w:val="clear" w:pos="4536"/>
                    <w:tab w:val="clear" w:pos="9072"/>
                    <w:tab w:val="left" w:pos="567"/>
                  </w:tabs>
                  <w:spacing w:line="260" w:lineRule="exact"/>
                </w:pPr>
                <w:r>
                  <w:t>[Begrotingswijziging]</w:t>
                </w:r>
              </w:p>
              <w:p w:rsidR="0057258C" w:rsidRDefault="0057258C">
                <w:pPr>
                  <w:pStyle w:val="Koptekst"/>
                  <w:tabs>
                    <w:tab w:val="clear" w:pos="4536"/>
                    <w:tab w:val="clear" w:pos="9072"/>
                    <w:tab w:val="left" w:pos="567"/>
                  </w:tabs>
                  <w:spacing w:line="260" w:lineRule="exact"/>
                  <w:rPr>
                    <w:sz w:val="14"/>
                  </w:rPr>
                </w:pPr>
              </w:p>
              <w:p w:rsidR="0057258C" w:rsidRDefault="0057258C">
                <w:pPr>
                  <w:pStyle w:val="Koptekst"/>
                  <w:tabs>
                    <w:tab w:val="clear" w:pos="4536"/>
                    <w:tab w:val="clear" w:pos="9072"/>
                    <w:tab w:val="left" w:pos="567"/>
                  </w:tabs>
                  <w:spacing w:line="260" w:lineRule="exact"/>
                  <w:rPr>
                    <w:sz w:val="14"/>
                  </w:rPr>
                </w:pPr>
                <w:r>
                  <w:rPr>
                    <w:sz w:val="14"/>
                  </w:rPr>
                  <w:t>Openbaar</w:t>
                </w:r>
              </w:p>
              <w:p w:rsidR="0057258C" w:rsidRDefault="0057258C">
                <w:pPr>
                  <w:pStyle w:val="Koptekst"/>
                  <w:tabs>
                    <w:tab w:val="clear" w:pos="4536"/>
                    <w:tab w:val="clear" w:pos="9072"/>
                    <w:tab w:val="left" w:pos="567"/>
                  </w:tabs>
                  <w:spacing w:line="260" w:lineRule="exact"/>
                </w:pPr>
                <w:r>
                  <w:t>[Openbaar]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autoHyphenation/>
  <w:hyphenationZone w:val="1134"/>
  <w:doNotHyphenateCaps/>
  <w:drawingGridHorizontalSpacing w:val="90"/>
  <w:drawingGridVerticalSpacing w:val="245"/>
  <w:displayHorizontalDrawingGridEvery w:val="0"/>
  <w:noPunctuationKerning/>
  <w:characterSpacingControl w:val="doNotCompress"/>
  <w:hdrShapeDefaults>
    <o:shapedefaults v:ext="edit" spidmax="2067"/>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MARTDOCUMENTSID" w:val="+Root"/>
  </w:docVars>
  <w:rsids>
    <w:rsidRoot w:val="006F4131"/>
    <w:rsid w:val="00002797"/>
    <w:rsid w:val="00002841"/>
    <w:rsid w:val="0000317E"/>
    <w:rsid w:val="0000430E"/>
    <w:rsid w:val="00007DF6"/>
    <w:rsid w:val="000102F8"/>
    <w:rsid w:val="00013BAC"/>
    <w:rsid w:val="000144DE"/>
    <w:rsid w:val="000204B0"/>
    <w:rsid w:val="0002189C"/>
    <w:rsid w:val="00022CC7"/>
    <w:rsid w:val="00032388"/>
    <w:rsid w:val="00034A82"/>
    <w:rsid w:val="0004070B"/>
    <w:rsid w:val="00046462"/>
    <w:rsid w:val="0005148E"/>
    <w:rsid w:val="00056E41"/>
    <w:rsid w:val="000628BF"/>
    <w:rsid w:val="000703B8"/>
    <w:rsid w:val="000827BF"/>
    <w:rsid w:val="00083635"/>
    <w:rsid w:val="00083AD8"/>
    <w:rsid w:val="000A240B"/>
    <w:rsid w:val="000A24E6"/>
    <w:rsid w:val="000A2C5C"/>
    <w:rsid w:val="000A31E5"/>
    <w:rsid w:val="000A4EF3"/>
    <w:rsid w:val="000C0E24"/>
    <w:rsid w:val="000E0DBC"/>
    <w:rsid w:val="000E5DBE"/>
    <w:rsid w:val="000F034D"/>
    <w:rsid w:val="000F2151"/>
    <w:rsid w:val="00105706"/>
    <w:rsid w:val="00105FA7"/>
    <w:rsid w:val="00112BAB"/>
    <w:rsid w:val="0011549D"/>
    <w:rsid w:val="00115ACD"/>
    <w:rsid w:val="00115E8B"/>
    <w:rsid w:val="00134C20"/>
    <w:rsid w:val="001424B7"/>
    <w:rsid w:val="00145E59"/>
    <w:rsid w:val="0015227E"/>
    <w:rsid w:val="00164147"/>
    <w:rsid w:val="00176E68"/>
    <w:rsid w:val="00177E4D"/>
    <w:rsid w:val="0018228A"/>
    <w:rsid w:val="001834A0"/>
    <w:rsid w:val="00186D43"/>
    <w:rsid w:val="00190CBA"/>
    <w:rsid w:val="00194105"/>
    <w:rsid w:val="001A1C6A"/>
    <w:rsid w:val="001B0776"/>
    <w:rsid w:val="001B1A9D"/>
    <w:rsid w:val="001B29D3"/>
    <w:rsid w:val="001B56D4"/>
    <w:rsid w:val="001B65B3"/>
    <w:rsid w:val="001B752E"/>
    <w:rsid w:val="001C0034"/>
    <w:rsid w:val="001C11D8"/>
    <w:rsid w:val="001C67D5"/>
    <w:rsid w:val="001C7866"/>
    <w:rsid w:val="001D11BE"/>
    <w:rsid w:val="001D72C9"/>
    <w:rsid w:val="001E10B4"/>
    <w:rsid w:val="001E3C84"/>
    <w:rsid w:val="001E67CE"/>
    <w:rsid w:val="001F623B"/>
    <w:rsid w:val="001F6DA7"/>
    <w:rsid w:val="001F78E9"/>
    <w:rsid w:val="002026A6"/>
    <w:rsid w:val="002243A0"/>
    <w:rsid w:val="00233896"/>
    <w:rsid w:val="0023446F"/>
    <w:rsid w:val="002407EA"/>
    <w:rsid w:val="002429B5"/>
    <w:rsid w:val="0024353B"/>
    <w:rsid w:val="00245941"/>
    <w:rsid w:val="00263E73"/>
    <w:rsid w:val="002655DF"/>
    <w:rsid w:val="00271087"/>
    <w:rsid w:val="002743A1"/>
    <w:rsid w:val="0027683F"/>
    <w:rsid w:val="00283D77"/>
    <w:rsid w:val="002867EB"/>
    <w:rsid w:val="00291396"/>
    <w:rsid w:val="002A0981"/>
    <w:rsid w:val="002A7B33"/>
    <w:rsid w:val="002B1D23"/>
    <w:rsid w:val="002B7DF9"/>
    <w:rsid w:val="002C273B"/>
    <w:rsid w:val="002C27A7"/>
    <w:rsid w:val="002D2658"/>
    <w:rsid w:val="002D2D75"/>
    <w:rsid w:val="002D442E"/>
    <w:rsid w:val="002E1440"/>
    <w:rsid w:val="002E44FF"/>
    <w:rsid w:val="002F5A26"/>
    <w:rsid w:val="00313E49"/>
    <w:rsid w:val="00321621"/>
    <w:rsid w:val="0032282A"/>
    <w:rsid w:val="003233DB"/>
    <w:rsid w:val="00324F1A"/>
    <w:rsid w:val="003268B9"/>
    <w:rsid w:val="00327988"/>
    <w:rsid w:val="00340938"/>
    <w:rsid w:val="0034211A"/>
    <w:rsid w:val="0034253B"/>
    <w:rsid w:val="00345246"/>
    <w:rsid w:val="003452F9"/>
    <w:rsid w:val="00345340"/>
    <w:rsid w:val="00346030"/>
    <w:rsid w:val="00346585"/>
    <w:rsid w:val="003519DB"/>
    <w:rsid w:val="00366989"/>
    <w:rsid w:val="00367496"/>
    <w:rsid w:val="00367958"/>
    <w:rsid w:val="0037391B"/>
    <w:rsid w:val="00374B65"/>
    <w:rsid w:val="003873F9"/>
    <w:rsid w:val="00392FB4"/>
    <w:rsid w:val="003B6223"/>
    <w:rsid w:val="003C26B1"/>
    <w:rsid w:val="003D2768"/>
    <w:rsid w:val="003D3705"/>
    <w:rsid w:val="003D5A57"/>
    <w:rsid w:val="003D5B1D"/>
    <w:rsid w:val="003E0977"/>
    <w:rsid w:val="003E18D6"/>
    <w:rsid w:val="003E26BD"/>
    <w:rsid w:val="003E4DA6"/>
    <w:rsid w:val="003E564A"/>
    <w:rsid w:val="003E758D"/>
    <w:rsid w:val="0040439D"/>
    <w:rsid w:val="00415D78"/>
    <w:rsid w:val="00416821"/>
    <w:rsid w:val="00416994"/>
    <w:rsid w:val="00416C2B"/>
    <w:rsid w:val="004219C8"/>
    <w:rsid w:val="00422E45"/>
    <w:rsid w:val="004237AD"/>
    <w:rsid w:val="004254C9"/>
    <w:rsid w:val="00432C2D"/>
    <w:rsid w:val="00433E4A"/>
    <w:rsid w:val="00435A2F"/>
    <w:rsid w:val="00436D6A"/>
    <w:rsid w:val="0044680B"/>
    <w:rsid w:val="00446B16"/>
    <w:rsid w:val="00447EB1"/>
    <w:rsid w:val="004524FD"/>
    <w:rsid w:val="00470967"/>
    <w:rsid w:val="00476937"/>
    <w:rsid w:val="004857D1"/>
    <w:rsid w:val="00485DC5"/>
    <w:rsid w:val="004924CA"/>
    <w:rsid w:val="00493F0E"/>
    <w:rsid w:val="00497BCA"/>
    <w:rsid w:val="004C59E1"/>
    <w:rsid w:val="004C6DF0"/>
    <w:rsid w:val="004D0961"/>
    <w:rsid w:val="004D26E8"/>
    <w:rsid w:val="004D4960"/>
    <w:rsid w:val="004D5C02"/>
    <w:rsid w:val="004E12CB"/>
    <w:rsid w:val="004E2D37"/>
    <w:rsid w:val="004E4C58"/>
    <w:rsid w:val="004E732D"/>
    <w:rsid w:val="004F00C4"/>
    <w:rsid w:val="004F68DD"/>
    <w:rsid w:val="00501412"/>
    <w:rsid w:val="005018E2"/>
    <w:rsid w:val="005111C0"/>
    <w:rsid w:val="0051153E"/>
    <w:rsid w:val="00511BB5"/>
    <w:rsid w:val="00512FAD"/>
    <w:rsid w:val="005161D1"/>
    <w:rsid w:val="005176CB"/>
    <w:rsid w:val="00520F64"/>
    <w:rsid w:val="0052769D"/>
    <w:rsid w:val="00527B17"/>
    <w:rsid w:val="00533F1B"/>
    <w:rsid w:val="005344F6"/>
    <w:rsid w:val="00537735"/>
    <w:rsid w:val="00537EF0"/>
    <w:rsid w:val="00544DA7"/>
    <w:rsid w:val="00544FFF"/>
    <w:rsid w:val="005509E0"/>
    <w:rsid w:val="00553DD1"/>
    <w:rsid w:val="00554617"/>
    <w:rsid w:val="00554BF1"/>
    <w:rsid w:val="0055677E"/>
    <w:rsid w:val="00556FD8"/>
    <w:rsid w:val="0057258C"/>
    <w:rsid w:val="00575646"/>
    <w:rsid w:val="00583B73"/>
    <w:rsid w:val="005A1AA4"/>
    <w:rsid w:val="005A297B"/>
    <w:rsid w:val="005C0B06"/>
    <w:rsid w:val="005C1E7A"/>
    <w:rsid w:val="005C232C"/>
    <w:rsid w:val="005D358B"/>
    <w:rsid w:val="005D4E34"/>
    <w:rsid w:val="005D6690"/>
    <w:rsid w:val="005E0312"/>
    <w:rsid w:val="005E15AF"/>
    <w:rsid w:val="005E16E4"/>
    <w:rsid w:val="005E34BF"/>
    <w:rsid w:val="005E773B"/>
    <w:rsid w:val="005F1318"/>
    <w:rsid w:val="005F33BA"/>
    <w:rsid w:val="005F6D61"/>
    <w:rsid w:val="0060351A"/>
    <w:rsid w:val="00604A81"/>
    <w:rsid w:val="006057BA"/>
    <w:rsid w:val="00612E2A"/>
    <w:rsid w:val="00613225"/>
    <w:rsid w:val="00615FC9"/>
    <w:rsid w:val="006257AF"/>
    <w:rsid w:val="00626C94"/>
    <w:rsid w:val="00635814"/>
    <w:rsid w:val="00635C97"/>
    <w:rsid w:val="0064086A"/>
    <w:rsid w:val="00642CAE"/>
    <w:rsid w:val="00644DC2"/>
    <w:rsid w:val="0064641F"/>
    <w:rsid w:val="00650ACB"/>
    <w:rsid w:val="006550D7"/>
    <w:rsid w:val="00660961"/>
    <w:rsid w:val="00671943"/>
    <w:rsid w:val="0068006C"/>
    <w:rsid w:val="006827F0"/>
    <w:rsid w:val="00684C57"/>
    <w:rsid w:val="00685165"/>
    <w:rsid w:val="00687790"/>
    <w:rsid w:val="00692422"/>
    <w:rsid w:val="006A546B"/>
    <w:rsid w:val="006A597F"/>
    <w:rsid w:val="006B0450"/>
    <w:rsid w:val="006B3861"/>
    <w:rsid w:val="006C6F19"/>
    <w:rsid w:val="006D7983"/>
    <w:rsid w:val="006E3B85"/>
    <w:rsid w:val="006E6B1C"/>
    <w:rsid w:val="006F264D"/>
    <w:rsid w:val="006F4131"/>
    <w:rsid w:val="00707696"/>
    <w:rsid w:val="00710611"/>
    <w:rsid w:val="00726C73"/>
    <w:rsid w:val="0072776E"/>
    <w:rsid w:val="00735A62"/>
    <w:rsid w:val="00736B54"/>
    <w:rsid w:val="00737662"/>
    <w:rsid w:val="00740321"/>
    <w:rsid w:val="00741326"/>
    <w:rsid w:val="00741A61"/>
    <w:rsid w:val="00743FFC"/>
    <w:rsid w:val="00745C64"/>
    <w:rsid w:val="00752E78"/>
    <w:rsid w:val="0075662F"/>
    <w:rsid w:val="00757487"/>
    <w:rsid w:val="00757AA2"/>
    <w:rsid w:val="00761F9A"/>
    <w:rsid w:val="007644A1"/>
    <w:rsid w:val="00765966"/>
    <w:rsid w:val="00777CD3"/>
    <w:rsid w:val="00784869"/>
    <w:rsid w:val="00785454"/>
    <w:rsid w:val="00785471"/>
    <w:rsid w:val="00790698"/>
    <w:rsid w:val="007A0C5B"/>
    <w:rsid w:val="007A37C6"/>
    <w:rsid w:val="007A5B9A"/>
    <w:rsid w:val="007B3666"/>
    <w:rsid w:val="007B4EE4"/>
    <w:rsid w:val="007B4FA0"/>
    <w:rsid w:val="007B5849"/>
    <w:rsid w:val="007B7A0F"/>
    <w:rsid w:val="007C1586"/>
    <w:rsid w:val="007D0135"/>
    <w:rsid w:val="007D60B0"/>
    <w:rsid w:val="007E1353"/>
    <w:rsid w:val="007E4247"/>
    <w:rsid w:val="007F503C"/>
    <w:rsid w:val="0080359B"/>
    <w:rsid w:val="00806564"/>
    <w:rsid w:val="008156F2"/>
    <w:rsid w:val="00820B18"/>
    <w:rsid w:val="0082173B"/>
    <w:rsid w:val="0082322D"/>
    <w:rsid w:val="00826587"/>
    <w:rsid w:val="00827B02"/>
    <w:rsid w:val="00833BDF"/>
    <w:rsid w:val="00833C5A"/>
    <w:rsid w:val="00834F81"/>
    <w:rsid w:val="00835487"/>
    <w:rsid w:val="008425E9"/>
    <w:rsid w:val="00844F33"/>
    <w:rsid w:val="0085174D"/>
    <w:rsid w:val="00852B09"/>
    <w:rsid w:val="00854651"/>
    <w:rsid w:val="00854A86"/>
    <w:rsid w:val="00854E61"/>
    <w:rsid w:val="00856A38"/>
    <w:rsid w:val="008576DE"/>
    <w:rsid w:val="008577AE"/>
    <w:rsid w:val="0086338D"/>
    <w:rsid w:val="008711CA"/>
    <w:rsid w:val="00874469"/>
    <w:rsid w:val="00880A90"/>
    <w:rsid w:val="00893BE5"/>
    <w:rsid w:val="008962AE"/>
    <w:rsid w:val="00896906"/>
    <w:rsid w:val="008A6059"/>
    <w:rsid w:val="008A6EBB"/>
    <w:rsid w:val="008B0B47"/>
    <w:rsid w:val="008B20A1"/>
    <w:rsid w:val="008B3A80"/>
    <w:rsid w:val="008B48F6"/>
    <w:rsid w:val="008E2B94"/>
    <w:rsid w:val="008E32AF"/>
    <w:rsid w:val="008F2D24"/>
    <w:rsid w:val="008F36FE"/>
    <w:rsid w:val="008F6743"/>
    <w:rsid w:val="00905B17"/>
    <w:rsid w:val="00911259"/>
    <w:rsid w:val="00911F14"/>
    <w:rsid w:val="009148E4"/>
    <w:rsid w:val="00915F7E"/>
    <w:rsid w:val="0092141C"/>
    <w:rsid w:val="00922192"/>
    <w:rsid w:val="009227B6"/>
    <w:rsid w:val="00927016"/>
    <w:rsid w:val="00933D6C"/>
    <w:rsid w:val="00935622"/>
    <w:rsid w:val="00935A52"/>
    <w:rsid w:val="00936DBF"/>
    <w:rsid w:val="00940925"/>
    <w:rsid w:val="00944428"/>
    <w:rsid w:val="0095165A"/>
    <w:rsid w:val="009559F2"/>
    <w:rsid w:val="00955C31"/>
    <w:rsid w:val="009618EB"/>
    <w:rsid w:val="00976936"/>
    <w:rsid w:val="00981B3F"/>
    <w:rsid w:val="00985BCB"/>
    <w:rsid w:val="00992354"/>
    <w:rsid w:val="00997634"/>
    <w:rsid w:val="009A6BA1"/>
    <w:rsid w:val="009B44D3"/>
    <w:rsid w:val="009C2CC0"/>
    <w:rsid w:val="009C5CC1"/>
    <w:rsid w:val="009C67B2"/>
    <w:rsid w:val="009C68C0"/>
    <w:rsid w:val="009D738A"/>
    <w:rsid w:val="009D742B"/>
    <w:rsid w:val="009E28C3"/>
    <w:rsid w:val="009E4C15"/>
    <w:rsid w:val="009E5C99"/>
    <w:rsid w:val="009F50CA"/>
    <w:rsid w:val="009F7CF8"/>
    <w:rsid w:val="00A03D01"/>
    <w:rsid w:val="00A06DC0"/>
    <w:rsid w:val="00A11F9F"/>
    <w:rsid w:val="00A174E2"/>
    <w:rsid w:val="00A17C14"/>
    <w:rsid w:val="00A230BF"/>
    <w:rsid w:val="00A302D8"/>
    <w:rsid w:val="00A30D46"/>
    <w:rsid w:val="00A30F4B"/>
    <w:rsid w:val="00A31249"/>
    <w:rsid w:val="00A34384"/>
    <w:rsid w:val="00A361C8"/>
    <w:rsid w:val="00A4498A"/>
    <w:rsid w:val="00A44C59"/>
    <w:rsid w:val="00A44FC3"/>
    <w:rsid w:val="00A50C94"/>
    <w:rsid w:val="00A51AF8"/>
    <w:rsid w:val="00A561FE"/>
    <w:rsid w:val="00A61546"/>
    <w:rsid w:val="00A6397C"/>
    <w:rsid w:val="00A64E7B"/>
    <w:rsid w:val="00A7744F"/>
    <w:rsid w:val="00A804ED"/>
    <w:rsid w:val="00A90B9D"/>
    <w:rsid w:val="00A93A53"/>
    <w:rsid w:val="00AA5FC3"/>
    <w:rsid w:val="00AB38BE"/>
    <w:rsid w:val="00AB7CC9"/>
    <w:rsid w:val="00AC242F"/>
    <w:rsid w:val="00AC424B"/>
    <w:rsid w:val="00AC4DB7"/>
    <w:rsid w:val="00AC50C0"/>
    <w:rsid w:val="00AC6647"/>
    <w:rsid w:val="00AC732A"/>
    <w:rsid w:val="00AD5D4B"/>
    <w:rsid w:val="00AE407E"/>
    <w:rsid w:val="00AF05E8"/>
    <w:rsid w:val="00AF4439"/>
    <w:rsid w:val="00AF4949"/>
    <w:rsid w:val="00AF79B5"/>
    <w:rsid w:val="00B06CD5"/>
    <w:rsid w:val="00B26885"/>
    <w:rsid w:val="00B26CED"/>
    <w:rsid w:val="00B27103"/>
    <w:rsid w:val="00B339E0"/>
    <w:rsid w:val="00B343F7"/>
    <w:rsid w:val="00B432FE"/>
    <w:rsid w:val="00B46784"/>
    <w:rsid w:val="00B5392F"/>
    <w:rsid w:val="00B539AC"/>
    <w:rsid w:val="00B60B55"/>
    <w:rsid w:val="00B642AB"/>
    <w:rsid w:val="00B658B4"/>
    <w:rsid w:val="00B66D18"/>
    <w:rsid w:val="00B72222"/>
    <w:rsid w:val="00B723D6"/>
    <w:rsid w:val="00B81BF6"/>
    <w:rsid w:val="00B81DE1"/>
    <w:rsid w:val="00B81ECE"/>
    <w:rsid w:val="00B83CC6"/>
    <w:rsid w:val="00B959DA"/>
    <w:rsid w:val="00B97292"/>
    <w:rsid w:val="00B9792F"/>
    <w:rsid w:val="00BA13A0"/>
    <w:rsid w:val="00BB02F3"/>
    <w:rsid w:val="00BC1111"/>
    <w:rsid w:val="00BD6B7D"/>
    <w:rsid w:val="00BD6EE4"/>
    <w:rsid w:val="00BF2840"/>
    <w:rsid w:val="00BF6ADB"/>
    <w:rsid w:val="00C00C07"/>
    <w:rsid w:val="00C03B48"/>
    <w:rsid w:val="00C10E51"/>
    <w:rsid w:val="00C12854"/>
    <w:rsid w:val="00C13C46"/>
    <w:rsid w:val="00C150A6"/>
    <w:rsid w:val="00C160C4"/>
    <w:rsid w:val="00C1757C"/>
    <w:rsid w:val="00C225FB"/>
    <w:rsid w:val="00C23A8C"/>
    <w:rsid w:val="00C3040F"/>
    <w:rsid w:val="00C46B04"/>
    <w:rsid w:val="00C510CA"/>
    <w:rsid w:val="00C537B9"/>
    <w:rsid w:val="00C5556B"/>
    <w:rsid w:val="00C6173A"/>
    <w:rsid w:val="00C63B5E"/>
    <w:rsid w:val="00C64B46"/>
    <w:rsid w:val="00C65C6E"/>
    <w:rsid w:val="00C70F06"/>
    <w:rsid w:val="00C71AD2"/>
    <w:rsid w:val="00C74148"/>
    <w:rsid w:val="00C7614F"/>
    <w:rsid w:val="00C77A56"/>
    <w:rsid w:val="00C843F5"/>
    <w:rsid w:val="00C85E4D"/>
    <w:rsid w:val="00C917F4"/>
    <w:rsid w:val="00C9388D"/>
    <w:rsid w:val="00C952AA"/>
    <w:rsid w:val="00CA262C"/>
    <w:rsid w:val="00CA55FE"/>
    <w:rsid w:val="00CB2206"/>
    <w:rsid w:val="00CB4898"/>
    <w:rsid w:val="00CB7762"/>
    <w:rsid w:val="00CC0393"/>
    <w:rsid w:val="00CC38EB"/>
    <w:rsid w:val="00CC6AAD"/>
    <w:rsid w:val="00CD21A9"/>
    <w:rsid w:val="00CD2A22"/>
    <w:rsid w:val="00CE0A08"/>
    <w:rsid w:val="00CE1AEA"/>
    <w:rsid w:val="00CE35AD"/>
    <w:rsid w:val="00CE5748"/>
    <w:rsid w:val="00CE73D9"/>
    <w:rsid w:val="00CF51DC"/>
    <w:rsid w:val="00D0043F"/>
    <w:rsid w:val="00D02F73"/>
    <w:rsid w:val="00D06D08"/>
    <w:rsid w:val="00D11CD2"/>
    <w:rsid w:val="00D26BBF"/>
    <w:rsid w:val="00D338C5"/>
    <w:rsid w:val="00D442C5"/>
    <w:rsid w:val="00D472FC"/>
    <w:rsid w:val="00D5107D"/>
    <w:rsid w:val="00D52139"/>
    <w:rsid w:val="00D63350"/>
    <w:rsid w:val="00D77228"/>
    <w:rsid w:val="00D84D84"/>
    <w:rsid w:val="00D85AFC"/>
    <w:rsid w:val="00D86FBF"/>
    <w:rsid w:val="00D94BD1"/>
    <w:rsid w:val="00D94EAE"/>
    <w:rsid w:val="00D95144"/>
    <w:rsid w:val="00D96F95"/>
    <w:rsid w:val="00D9751C"/>
    <w:rsid w:val="00D97605"/>
    <w:rsid w:val="00DA25B7"/>
    <w:rsid w:val="00DB0A84"/>
    <w:rsid w:val="00DC13B4"/>
    <w:rsid w:val="00DC3FBF"/>
    <w:rsid w:val="00DC5660"/>
    <w:rsid w:val="00DD0CA3"/>
    <w:rsid w:val="00DD6099"/>
    <w:rsid w:val="00DD648C"/>
    <w:rsid w:val="00DD6FFC"/>
    <w:rsid w:val="00DD78F9"/>
    <w:rsid w:val="00DE277B"/>
    <w:rsid w:val="00DE5895"/>
    <w:rsid w:val="00DE626A"/>
    <w:rsid w:val="00DF7B6E"/>
    <w:rsid w:val="00E03B80"/>
    <w:rsid w:val="00E04ED1"/>
    <w:rsid w:val="00E051B1"/>
    <w:rsid w:val="00E06F53"/>
    <w:rsid w:val="00E1161B"/>
    <w:rsid w:val="00E1448D"/>
    <w:rsid w:val="00E172A7"/>
    <w:rsid w:val="00E2633B"/>
    <w:rsid w:val="00E30559"/>
    <w:rsid w:val="00E32749"/>
    <w:rsid w:val="00E329E5"/>
    <w:rsid w:val="00E336D7"/>
    <w:rsid w:val="00E41DCB"/>
    <w:rsid w:val="00E46D00"/>
    <w:rsid w:val="00E51AAE"/>
    <w:rsid w:val="00E56B02"/>
    <w:rsid w:val="00E61BC7"/>
    <w:rsid w:val="00E657BA"/>
    <w:rsid w:val="00E73538"/>
    <w:rsid w:val="00E73673"/>
    <w:rsid w:val="00E73992"/>
    <w:rsid w:val="00E86D52"/>
    <w:rsid w:val="00E9466D"/>
    <w:rsid w:val="00E97CE4"/>
    <w:rsid w:val="00EA05C9"/>
    <w:rsid w:val="00EA5286"/>
    <w:rsid w:val="00EA67FB"/>
    <w:rsid w:val="00EC2997"/>
    <w:rsid w:val="00EC718D"/>
    <w:rsid w:val="00ED180C"/>
    <w:rsid w:val="00ED334C"/>
    <w:rsid w:val="00ED4E7D"/>
    <w:rsid w:val="00EE2373"/>
    <w:rsid w:val="00EE6578"/>
    <w:rsid w:val="00EE7F4D"/>
    <w:rsid w:val="00EF1765"/>
    <w:rsid w:val="00EF52F9"/>
    <w:rsid w:val="00EF7EA5"/>
    <w:rsid w:val="00F101E9"/>
    <w:rsid w:val="00F22D91"/>
    <w:rsid w:val="00F235B7"/>
    <w:rsid w:val="00F24101"/>
    <w:rsid w:val="00F40790"/>
    <w:rsid w:val="00F43651"/>
    <w:rsid w:val="00F50836"/>
    <w:rsid w:val="00F5204A"/>
    <w:rsid w:val="00F5480C"/>
    <w:rsid w:val="00F55A23"/>
    <w:rsid w:val="00F641F6"/>
    <w:rsid w:val="00F66FA3"/>
    <w:rsid w:val="00F752F3"/>
    <w:rsid w:val="00F75B71"/>
    <w:rsid w:val="00F76DFF"/>
    <w:rsid w:val="00F76F32"/>
    <w:rsid w:val="00F8155B"/>
    <w:rsid w:val="00F82CB4"/>
    <w:rsid w:val="00F8300C"/>
    <w:rsid w:val="00FA0FA1"/>
    <w:rsid w:val="00FC2C60"/>
    <w:rsid w:val="00FC395C"/>
    <w:rsid w:val="00FD1853"/>
    <w:rsid w:val="00FD3E6E"/>
    <w:rsid w:val="00FD597C"/>
    <w:rsid w:val="00FD77ED"/>
    <w:rsid w:val="00FF0F2C"/>
    <w:rsid w:val="00FF1A26"/>
    <w:rsid w:val="00FF515E"/>
    <w:rsid w:val="00FF6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5:docId w15:val="{4BFCF71C-AF25-4C07-9843-013690E6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5660"/>
    <w:pPr>
      <w:tabs>
        <w:tab w:val="left" w:pos="567"/>
        <w:tab w:val="left" w:pos="3600"/>
        <w:tab w:val="left" w:pos="7201"/>
      </w:tabs>
      <w:autoSpaceDE w:val="0"/>
      <w:autoSpaceDN w:val="0"/>
      <w:adjustRightInd w:val="0"/>
      <w:spacing w:line="260" w:lineRule="atLeast"/>
    </w:pPr>
    <w:rPr>
      <w:rFonts w:ascii="Verdana" w:hAnsi="Verdana" w:cs="Arial"/>
      <w:sz w:val="18"/>
    </w:rPr>
  </w:style>
  <w:style w:type="paragraph" w:styleId="Kop1">
    <w:name w:val="heading 1"/>
    <w:basedOn w:val="Standaard"/>
    <w:next w:val="Standaard"/>
    <w:qFormat/>
    <w:pPr>
      <w:keepNext/>
      <w:spacing w:before="240" w:after="60"/>
      <w:outlineLvl w:val="0"/>
    </w:pPr>
    <w:rPr>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b/>
      <w:bCs/>
      <w:sz w:val="26"/>
      <w:szCs w:val="26"/>
    </w:rPr>
  </w:style>
  <w:style w:type="paragraph" w:styleId="Kop3">
    <w:name w:val="heading 3"/>
    <w:basedOn w:val="Standaard"/>
    <w:next w:val="Standaard"/>
    <w:qFormat/>
    <w:rsid w:val="00AC242F"/>
    <w:pPr>
      <w:keepNext/>
      <w:spacing w:before="240" w:after="60"/>
      <w:outlineLvl w:val="2"/>
    </w:pPr>
    <w:rPr>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Cambria" w:hAnsi="Cambria"/>
      <w:b/>
      <w:bCs/>
      <w:i/>
      <w:iCs/>
      <w:color w:val="4F81BD"/>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uiPriority w:val="9"/>
    <w:rsid w:val="00EF7EA5"/>
    <w:rPr>
      <w:rFonts w:ascii="Cambria" w:eastAsia="Times New Roman" w:hAnsi="Cambria" w:cs="Times New Roman"/>
      <w:b/>
      <w:bCs/>
      <w:i/>
      <w:iCs/>
      <w:color w:val="4F81BD"/>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link w:val="Kop2"/>
    <w:uiPriority w:val="9"/>
    <w:rsid w:val="00AC242F"/>
    <w:rPr>
      <w:rFonts w:ascii="Verdana" w:eastAsia="Times New Roman" w:hAnsi="Verdana" w:cs="Times New Roman"/>
      <w:b/>
      <w:bCs/>
      <w:sz w:val="26"/>
      <w:szCs w:val="26"/>
    </w:rPr>
  </w:style>
  <w:style w:type="character" w:styleId="Intensieveverwijzing">
    <w:name w:val="Intense Reference"/>
    <w:uiPriority w:val="32"/>
    <w:rsid w:val="00EF7EA5"/>
    <w:rPr>
      <w:b/>
      <w:bCs/>
      <w:smallCaps/>
      <w:color w:val="C0504D"/>
      <w:spacing w:val="5"/>
      <w:u w:val="single"/>
    </w:rPr>
  </w:style>
  <w:style w:type="paragraph" w:styleId="Koptekst">
    <w:name w:val="header"/>
    <w:basedOn w:val="Standaard"/>
    <w:link w:val="KoptekstChar"/>
    <w:semiHidden/>
    <w:rsid w:val="003D3705"/>
    <w:pPr>
      <w:tabs>
        <w:tab w:val="clear" w:pos="567"/>
        <w:tab w:val="center" w:pos="4536"/>
        <w:tab w:val="right" w:pos="9072"/>
      </w:tabs>
    </w:pPr>
  </w:style>
  <w:style w:type="character" w:customStyle="1" w:styleId="KoptekstChar">
    <w:name w:val="Koptekst Char"/>
    <w:link w:val="Koptekst"/>
    <w:semiHidden/>
    <w:rsid w:val="003D3705"/>
    <w:rPr>
      <w:rFonts w:ascii="Verdana" w:hAnsi="Verdana" w:cs="Arial"/>
      <w:sz w:val="18"/>
    </w:rPr>
  </w:style>
  <w:style w:type="paragraph" w:styleId="Voettekst">
    <w:name w:val="footer"/>
    <w:basedOn w:val="Standaard"/>
    <w:link w:val="VoettekstChar"/>
    <w:semiHidden/>
    <w:rsid w:val="003D3705"/>
    <w:pPr>
      <w:tabs>
        <w:tab w:val="clear" w:pos="567"/>
        <w:tab w:val="center" w:pos="4536"/>
        <w:tab w:val="right" w:pos="9072"/>
      </w:tabs>
    </w:pPr>
  </w:style>
  <w:style w:type="character" w:customStyle="1" w:styleId="VoettekstChar">
    <w:name w:val="Voettekst Char"/>
    <w:link w:val="Voettekst"/>
    <w:semiHidden/>
    <w:rsid w:val="003D3705"/>
    <w:rPr>
      <w:rFonts w:ascii="Verdana" w:hAnsi="Verdana" w:cs="Arial"/>
      <w:sz w:val="18"/>
    </w:rPr>
  </w:style>
  <w:style w:type="character" w:styleId="Paginanummer">
    <w:name w:val="page number"/>
    <w:basedOn w:val="Standaardalinea-lettertype"/>
    <w:semiHidden/>
    <w:rsid w:val="003D3705"/>
  </w:style>
  <w:style w:type="character" w:styleId="Hyperlink">
    <w:name w:val="Hyperlink"/>
    <w:semiHidden/>
    <w:rsid w:val="003D3705"/>
    <w:rPr>
      <w:color w:val="0000FF"/>
      <w:u w:val="single"/>
    </w:rPr>
  </w:style>
  <w:style w:type="paragraph" w:customStyle="1" w:styleId="Vanhier">
    <w:name w:val="Van hier"/>
    <w:basedOn w:val="Standaard"/>
    <w:rsid w:val="003D3705"/>
    <w:rPr>
      <w:b/>
      <w:bCs/>
    </w:rPr>
  </w:style>
  <w:style w:type="paragraph" w:customStyle="1" w:styleId="Totdaar">
    <w:name w:val="Tot daar"/>
    <w:basedOn w:val="Standaard"/>
    <w:rsid w:val="003D3705"/>
    <w:rPr>
      <w:b/>
      <w:bCs/>
    </w:rPr>
  </w:style>
  <w:style w:type="paragraph" w:styleId="Ballontekst">
    <w:name w:val="Balloon Text"/>
    <w:basedOn w:val="Standaard"/>
    <w:link w:val="BallontekstChar"/>
    <w:uiPriority w:val="99"/>
    <w:semiHidden/>
    <w:unhideWhenUsed/>
    <w:rsid w:val="006F264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F264D"/>
    <w:rPr>
      <w:rFonts w:ascii="Tahoma" w:hAnsi="Tahoma" w:cs="Tahoma"/>
      <w:sz w:val="16"/>
      <w:szCs w:val="16"/>
    </w:rPr>
  </w:style>
  <w:style w:type="character" w:styleId="Verwijzingopmerking">
    <w:name w:val="annotation reference"/>
    <w:uiPriority w:val="99"/>
    <w:semiHidden/>
    <w:unhideWhenUsed/>
    <w:rsid w:val="00784869"/>
    <w:rPr>
      <w:sz w:val="16"/>
      <w:szCs w:val="16"/>
    </w:rPr>
  </w:style>
  <w:style w:type="paragraph" w:styleId="Tekstopmerking">
    <w:name w:val="annotation text"/>
    <w:basedOn w:val="Standaard"/>
    <w:link w:val="TekstopmerkingChar"/>
    <w:uiPriority w:val="99"/>
    <w:semiHidden/>
    <w:unhideWhenUsed/>
    <w:rsid w:val="00784869"/>
    <w:rPr>
      <w:sz w:val="20"/>
    </w:rPr>
  </w:style>
  <w:style w:type="character" w:customStyle="1" w:styleId="TekstopmerkingChar">
    <w:name w:val="Tekst opmerking Char"/>
    <w:link w:val="Tekstopmerking"/>
    <w:uiPriority w:val="99"/>
    <w:semiHidden/>
    <w:rsid w:val="00784869"/>
    <w:rPr>
      <w:rFonts w:ascii="Verdana" w:hAnsi="Verdana" w:cs="Arial"/>
    </w:rPr>
  </w:style>
  <w:style w:type="paragraph" w:styleId="Onderwerpvanopmerking">
    <w:name w:val="annotation subject"/>
    <w:basedOn w:val="Tekstopmerking"/>
    <w:next w:val="Tekstopmerking"/>
    <w:link w:val="OnderwerpvanopmerkingChar"/>
    <w:uiPriority w:val="99"/>
    <w:semiHidden/>
    <w:unhideWhenUsed/>
    <w:rsid w:val="00784869"/>
    <w:rPr>
      <w:b/>
      <w:bCs/>
    </w:rPr>
  </w:style>
  <w:style w:type="character" w:customStyle="1" w:styleId="OnderwerpvanopmerkingChar">
    <w:name w:val="Onderwerp van opmerking Char"/>
    <w:link w:val="Onderwerpvanopmerking"/>
    <w:uiPriority w:val="99"/>
    <w:semiHidden/>
    <w:rsid w:val="00784869"/>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A6C7-D5A8-4D62-B7BF-BCB65416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ICT Services</Company>
  <LinksUpToDate>false</LinksUpToDate>
  <CharactersWithSpaces>2212</CharactersWithSpaces>
  <SharedDoc>false</SharedDoc>
  <HLinks>
    <vt:vector size="6" baseType="variant">
      <vt:variant>
        <vt:i4>1114191</vt:i4>
      </vt:variant>
      <vt:variant>
        <vt:i4>9</vt:i4>
      </vt:variant>
      <vt:variant>
        <vt:i4>0</vt:i4>
      </vt:variant>
      <vt:variant>
        <vt:i4>5</vt:i4>
      </vt:variant>
      <vt:variant>
        <vt:lpwstr>http://iweb.heerlen.nl/smartsite.dws?id=49385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Meijers, Gerard</dc:creator>
  <cp:keywords/>
  <dc:description/>
  <cp:lastModifiedBy>Morina, Merveta</cp:lastModifiedBy>
  <cp:revision>3</cp:revision>
  <cp:lastPrinted>1899-12-31T22:00:00Z</cp:lastPrinted>
  <dcterms:created xsi:type="dcterms:W3CDTF">2015-09-02T07:43:00Z</dcterms:created>
  <dcterms:modified xsi:type="dcterms:W3CDTF">2015-09-02T13:22:00Z</dcterms:modified>
</cp:coreProperties>
</file>